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363B9" w14:textId="77777777" w:rsidR="00992385" w:rsidRPr="00637908" w:rsidRDefault="00992385" w:rsidP="00992385">
      <w:pPr>
        <w:spacing w:after="0" w:line="240" w:lineRule="auto"/>
        <w:rPr>
          <w:rFonts w:ascii="Times New Roman" w:hAnsi="Times New Roman" w:cs="Times New Roman"/>
          <w:color w:val="FF0000"/>
          <w:sz w:val="22"/>
          <w:szCs w:val="22"/>
        </w:rPr>
      </w:pPr>
    </w:p>
    <w:p w14:paraId="21658C25" w14:textId="77777777" w:rsidR="00992385" w:rsidRPr="00637908" w:rsidRDefault="00992385" w:rsidP="00992385">
      <w:pPr>
        <w:spacing w:after="0" w:line="240" w:lineRule="auto"/>
        <w:rPr>
          <w:rFonts w:ascii="Times New Roman" w:hAnsi="Times New Roman" w:cs="Times New Roman"/>
          <w:color w:val="FF0000"/>
          <w:sz w:val="22"/>
          <w:szCs w:val="22"/>
        </w:rPr>
      </w:pPr>
    </w:p>
    <w:p w14:paraId="4FBE3C69" w14:textId="77777777" w:rsidR="00992385" w:rsidRPr="00637908" w:rsidRDefault="00992385" w:rsidP="00992385">
      <w:pPr>
        <w:spacing w:after="0" w:line="240" w:lineRule="auto"/>
        <w:jc w:val="center"/>
        <w:rPr>
          <w:rFonts w:ascii="Times New Roman" w:eastAsia="Times New Roman" w:hAnsi="Times New Roman" w:cs="Times New Roman"/>
          <w:b/>
          <w:sz w:val="22"/>
          <w:szCs w:val="22"/>
          <w:lang w:eastAsia="en-US"/>
        </w:rPr>
      </w:pPr>
      <w:r w:rsidRPr="00637908">
        <w:rPr>
          <w:rFonts w:ascii="Times New Roman" w:eastAsia="Times New Roman" w:hAnsi="Times New Roman" w:cs="Times New Roman"/>
          <w:b/>
          <w:sz w:val="22"/>
          <w:szCs w:val="22"/>
          <w:lang w:eastAsia="en-US"/>
        </w:rPr>
        <w:t>TECHNINĖ  SPECIFIKACIJA</w:t>
      </w:r>
      <w:bookmarkStart w:id="0" w:name="_Hlk130802037"/>
    </w:p>
    <w:bookmarkEnd w:id="0"/>
    <w:p w14:paraId="38194095" w14:textId="69C3BA6C" w:rsidR="00637908" w:rsidRPr="00637908" w:rsidRDefault="005F36DB" w:rsidP="00992385">
      <w:pPr>
        <w:spacing w:after="0" w:line="240" w:lineRule="auto"/>
        <w:jc w:val="center"/>
        <w:rPr>
          <w:rFonts w:ascii="Times New Roman" w:eastAsia="Times New Roman" w:hAnsi="Times New Roman" w:cs="Times New Roman"/>
          <w:b/>
          <w:sz w:val="22"/>
          <w:szCs w:val="22"/>
          <w:lang w:eastAsia="en-US"/>
        </w:rPr>
      </w:pPr>
      <w:r w:rsidRPr="005F36DB">
        <w:rPr>
          <w:rFonts w:ascii="Times New Roman" w:eastAsia="Times New Roman" w:hAnsi="Times New Roman" w:cs="Times New Roman"/>
          <w:b/>
          <w:sz w:val="22"/>
          <w:szCs w:val="22"/>
          <w:lang w:eastAsia="en-US"/>
        </w:rPr>
        <w:t>KELKRAŠČIŲ UŽAUKŠTĖJIMŲ ŠALINIMO KAUŠAS EKSKAVATORIUI</w:t>
      </w:r>
    </w:p>
    <w:p w14:paraId="5FDC64D3" w14:textId="77777777" w:rsidR="00992385" w:rsidRPr="00637908" w:rsidRDefault="00992385" w:rsidP="006A5307">
      <w:pPr>
        <w:numPr>
          <w:ilvl w:val="0"/>
          <w:numId w:val="3"/>
        </w:numPr>
        <w:pBdr>
          <w:top w:val="single" w:sz="8" w:space="1" w:color="auto"/>
          <w:bottom w:val="single" w:sz="8" w:space="1" w:color="auto"/>
        </w:pBdr>
        <w:tabs>
          <w:tab w:val="left" w:pos="567"/>
          <w:tab w:val="left" w:pos="709"/>
        </w:tabs>
        <w:suppressAutoHyphens/>
        <w:spacing w:before="60" w:after="60" w:line="240" w:lineRule="auto"/>
        <w:ind w:left="380" w:hanging="437"/>
        <w:contextualSpacing/>
        <w:rPr>
          <w:rFonts w:ascii="Times New Roman" w:eastAsia="Calibri" w:hAnsi="Times New Roman" w:cs="Times New Roman"/>
          <w:b/>
          <w:sz w:val="22"/>
          <w:szCs w:val="22"/>
          <w:lang w:eastAsia="en-US"/>
        </w:rPr>
      </w:pPr>
      <w:r w:rsidRPr="00637908">
        <w:rPr>
          <w:rFonts w:ascii="Times New Roman" w:eastAsia="Calibri" w:hAnsi="Times New Roman" w:cs="Times New Roman"/>
          <w:b/>
          <w:sz w:val="22"/>
          <w:szCs w:val="22"/>
          <w:lang w:eastAsia="en-US"/>
        </w:rPr>
        <w:t>SĄVOKOS IR SUTRUMPINIMAI</w:t>
      </w:r>
    </w:p>
    <w:p w14:paraId="2514E37F" w14:textId="77777777" w:rsidR="00992385" w:rsidRPr="00637908" w:rsidRDefault="00992385" w:rsidP="006A5307">
      <w:pPr>
        <w:numPr>
          <w:ilvl w:val="1"/>
          <w:numId w:val="4"/>
        </w:numPr>
        <w:tabs>
          <w:tab w:val="left" w:pos="709"/>
        </w:tabs>
        <w:suppressAutoHyphens/>
        <w:spacing w:before="60" w:after="60" w:line="240" w:lineRule="auto"/>
        <w:ind w:left="-57" w:firstLine="0"/>
        <w:contextualSpacing/>
        <w:jc w:val="both"/>
        <w:rPr>
          <w:rFonts w:ascii="Times New Roman" w:eastAsia="Calibri" w:hAnsi="Times New Roman" w:cs="Times New Roman"/>
          <w:sz w:val="22"/>
          <w:szCs w:val="22"/>
        </w:rPr>
      </w:pPr>
      <w:r w:rsidRPr="00637908">
        <w:rPr>
          <w:rFonts w:ascii="Times New Roman" w:eastAsia="Calibri" w:hAnsi="Times New Roman" w:cs="Times New Roman"/>
          <w:b/>
          <w:sz w:val="22"/>
          <w:szCs w:val="22"/>
        </w:rPr>
        <w:t>Pirkėjas</w:t>
      </w:r>
      <w:r w:rsidRPr="00637908">
        <w:rPr>
          <w:rFonts w:ascii="Times New Roman" w:eastAsia="Calibri" w:hAnsi="Times New Roman" w:cs="Times New Roman"/>
          <w:b/>
          <w:i/>
          <w:sz w:val="22"/>
          <w:szCs w:val="22"/>
        </w:rPr>
        <w:t xml:space="preserve"> </w:t>
      </w:r>
      <w:r w:rsidRPr="00637908">
        <w:rPr>
          <w:rFonts w:ascii="Times New Roman" w:eastAsia="Calibri" w:hAnsi="Times New Roman" w:cs="Times New Roman"/>
          <w:sz w:val="22"/>
          <w:szCs w:val="22"/>
        </w:rPr>
        <w:t>– AB „Kelių priežiūra“</w:t>
      </w:r>
    </w:p>
    <w:p w14:paraId="2D6847BE" w14:textId="26224AF4" w:rsidR="00992385" w:rsidRPr="00637908" w:rsidRDefault="00637908" w:rsidP="006A5307">
      <w:pPr>
        <w:numPr>
          <w:ilvl w:val="1"/>
          <w:numId w:val="4"/>
        </w:numPr>
        <w:tabs>
          <w:tab w:val="left" w:pos="709"/>
          <w:tab w:val="left" w:pos="810"/>
        </w:tabs>
        <w:suppressAutoHyphens/>
        <w:spacing w:before="60" w:after="60" w:line="240" w:lineRule="auto"/>
        <w:ind w:left="-57" w:firstLine="0"/>
        <w:contextualSpacing/>
        <w:jc w:val="both"/>
        <w:rPr>
          <w:rFonts w:ascii="Times New Roman" w:eastAsia="Calibri" w:hAnsi="Times New Roman" w:cs="Times New Roman"/>
          <w:sz w:val="22"/>
          <w:szCs w:val="22"/>
        </w:rPr>
      </w:pPr>
      <w:r>
        <w:rPr>
          <w:rFonts w:ascii="Times New Roman" w:eastAsia="Calibri" w:hAnsi="Times New Roman" w:cs="Times New Roman"/>
          <w:b/>
          <w:sz w:val="22"/>
          <w:szCs w:val="22"/>
        </w:rPr>
        <w:t>Tiekėjas</w:t>
      </w:r>
      <w:r w:rsidR="00992385" w:rsidRPr="00637908">
        <w:rPr>
          <w:rFonts w:ascii="Times New Roman" w:eastAsia="Calibri" w:hAnsi="Times New Roman" w:cs="Times New Roman"/>
          <w:bCs/>
          <w:sz w:val="22"/>
          <w:szCs w:val="22"/>
        </w:rPr>
        <w:t xml:space="preserve"> – ūkio subjektas – fizinis asmuo, privatusis juridinis asmuo, viešasis juridinis asmuo, kitos</w:t>
      </w:r>
      <w:r w:rsidR="00992385" w:rsidRPr="00637908">
        <w:rPr>
          <w:rFonts w:ascii="Times New Roman" w:eastAsia="Calibri" w:hAnsi="Times New Roman" w:cs="Times New Roman"/>
          <w:sz w:val="22"/>
          <w:szCs w:val="22"/>
        </w:rPr>
        <w:t xml:space="preserve"> </w:t>
      </w:r>
      <w:r w:rsidR="00992385" w:rsidRPr="00637908">
        <w:rPr>
          <w:rFonts w:ascii="Times New Roman" w:eastAsia="Calibri" w:hAnsi="Times New Roman" w:cs="Times New Roman"/>
          <w:bCs/>
          <w:sz w:val="22"/>
          <w:szCs w:val="22"/>
        </w:rPr>
        <w:t>organizacijos ir jų padaliniai ar tokių asmenų</w:t>
      </w:r>
      <w:r w:rsidR="00992385" w:rsidRPr="00637908">
        <w:rPr>
          <w:rFonts w:ascii="Times New Roman" w:eastAsia="Calibri" w:hAnsi="Times New Roman" w:cs="Times New Roman"/>
          <w:sz w:val="22"/>
          <w:szCs w:val="22"/>
        </w:rPr>
        <w:t xml:space="preserve"> grupė, su kuriuo Pirkėjas sudaro Sutartį.</w:t>
      </w:r>
    </w:p>
    <w:p w14:paraId="14951E3D" w14:textId="77777777" w:rsidR="00992385" w:rsidRPr="00637908" w:rsidRDefault="00992385" w:rsidP="006A5307">
      <w:pPr>
        <w:numPr>
          <w:ilvl w:val="1"/>
          <w:numId w:val="4"/>
        </w:numPr>
        <w:tabs>
          <w:tab w:val="left" w:pos="709"/>
          <w:tab w:val="left" w:pos="810"/>
        </w:tabs>
        <w:suppressAutoHyphens/>
        <w:spacing w:before="60" w:after="60" w:line="240" w:lineRule="auto"/>
        <w:ind w:left="-57" w:firstLine="0"/>
        <w:contextualSpacing/>
        <w:jc w:val="both"/>
        <w:rPr>
          <w:rFonts w:ascii="Times New Roman" w:eastAsia="Calibri" w:hAnsi="Times New Roman" w:cs="Times New Roman"/>
          <w:sz w:val="22"/>
          <w:szCs w:val="22"/>
        </w:rPr>
      </w:pPr>
      <w:r w:rsidRPr="00637908">
        <w:rPr>
          <w:rFonts w:ascii="Times New Roman" w:eastAsia="Calibri" w:hAnsi="Times New Roman" w:cs="Times New Roman"/>
          <w:b/>
          <w:sz w:val="22"/>
          <w:szCs w:val="22"/>
        </w:rPr>
        <w:t>Sutartis</w:t>
      </w:r>
      <w:r w:rsidRPr="00637908">
        <w:rPr>
          <w:rFonts w:ascii="Times New Roman" w:eastAsia="Calibri" w:hAnsi="Times New Roman" w:cs="Times New Roman"/>
          <w:sz w:val="22"/>
          <w:szCs w:val="22"/>
        </w:rPr>
        <w:t xml:space="preserve"> – Sutartis, sudaroma tarp </w:t>
      </w:r>
      <w:r w:rsidRPr="00637908">
        <w:rPr>
          <w:rFonts w:ascii="Times New Roman" w:eastAsia="Calibri" w:hAnsi="Times New Roman" w:cs="Times New Roman"/>
          <w:b/>
          <w:bCs/>
          <w:sz w:val="22"/>
          <w:szCs w:val="22"/>
        </w:rPr>
        <w:t>Pardavėjo</w:t>
      </w:r>
      <w:r w:rsidRPr="00637908">
        <w:rPr>
          <w:rFonts w:ascii="Times New Roman" w:eastAsia="Calibri" w:hAnsi="Times New Roman" w:cs="Times New Roman"/>
          <w:b/>
          <w:bCs/>
          <w:i/>
          <w:sz w:val="22"/>
          <w:szCs w:val="22"/>
        </w:rPr>
        <w:t xml:space="preserve"> </w:t>
      </w:r>
      <w:r w:rsidRPr="00637908">
        <w:rPr>
          <w:rFonts w:ascii="Times New Roman" w:eastAsia="Calibri" w:hAnsi="Times New Roman" w:cs="Times New Roman"/>
          <w:sz w:val="22"/>
          <w:szCs w:val="22"/>
        </w:rPr>
        <w:t xml:space="preserve">ir </w:t>
      </w:r>
      <w:r w:rsidRPr="00637908">
        <w:rPr>
          <w:rFonts w:ascii="Times New Roman" w:eastAsia="Calibri" w:hAnsi="Times New Roman" w:cs="Times New Roman"/>
          <w:b/>
          <w:sz w:val="22"/>
          <w:szCs w:val="22"/>
        </w:rPr>
        <w:t>Pirkėjo</w:t>
      </w:r>
      <w:r w:rsidRPr="00637908">
        <w:rPr>
          <w:rFonts w:ascii="Times New Roman" w:eastAsia="Calibri" w:hAnsi="Times New Roman" w:cs="Times New Roman"/>
          <w:b/>
          <w:i/>
          <w:sz w:val="22"/>
          <w:szCs w:val="22"/>
        </w:rPr>
        <w:t xml:space="preserve"> </w:t>
      </w:r>
      <w:r w:rsidRPr="00637908">
        <w:rPr>
          <w:rFonts w:ascii="Times New Roman" w:eastAsia="Calibri" w:hAnsi="Times New Roman" w:cs="Times New Roman"/>
          <w:sz w:val="22"/>
          <w:szCs w:val="22"/>
        </w:rPr>
        <w:t>dėl Pirkimo objekto.</w:t>
      </w:r>
    </w:p>
    <w:p w14:paraId="563839D8" w14:textId="7AAF0000" w:rsidR="00992385" w:rsidRPr="00637908" w:rsidRDefault="00992385" w:rsidP="00802B34">
      <w:pPr>
        <w:numPr>
          <w:ilvl w:val="1"/>
          <w:numId w:val="4"/>
        </w:numPr>
        <w:tabs>
          <w:tab w:val="left" w:pos="709"/>
          <w:tab w:val="left" w:pos="810"/>
        </w:tabs>
        <w:suppressAutoHyphens/>
        <w:spacing w:before="100" w:beforeAutospacing="1" w:after="100" w:afterAutospacing="1" w:line="240" w:lineRule="auto"/>
        <w:ind w:left="-57" w:firstLine="0"/>
        <w:contextualSpacing/>
        <w:jc w:val="both"/>
        <w:rPr>
          <w:rFonts w:ascii="Times New Roman" w:eastAsia="Calibri" w:hAnsi="Times New Roman" w:cs="Times New Roman"/>
          <w:b/>
          <w:bCs/>
          <w:i/>
          <w:iCs/>
          <w:sz w:val="22"/>
          <w:szCs w:val="22"/>
        </w:rPr>
      </w:pPr>
      <w:r w:rsidRPr="00637908">
        <w:rPr>
          <w:rFonts w:ascii="Times New Roman" w:eastAsia="Calibri" w:hAnsi="Times New Roman" w:cs="Times New Roman"/>
          <w:b/>
          <w:sz w:val="22"/>
          <w:szCs w:val="22"/>
        </w:rPr>
        <w:t>Pirkimo objektas</w:t>
      </w:r>
      <w:r w:rsidR="00637908" w:rsidRPr="00637908">
        <w:rPr>
          <w:rFonts w:ascii="Times New Roman" w:eastAsia="Calibri" w:hAnsi="Times New Roman" w:cs="Times New Roman"/>
          <w:sz w:val="22"/>
          <w:szCs w:val="22"/>
        </w:rPr>
        <w:t xml:space="preserve"> - </w:t>
      </w:r>
      <w:r w:rsidR="005F36DB" w:rsidRPr="005F36DB">
        <w:rPr>
          <w:rFonts w:ascii="Times New Roman" w:eastAsia="Calibri" w:hAnsi="Times New Roman" w:cs="Times New Roman"/>
          <w:b/>
          <w:bCs/>
          <w:sz w:val="22"/>
          <w:szCs w:val="22"/>
        </w:rPr>
        <w:t>Kelkraščių užaukštėjimų šalinimo kaušas ekskavatoriui</w:t>
      </w:r>
    </w:p>
    <w:p w14:paraId="7059CFF7" w14:textId="3CFA8866" w:rsidR="00992385" w:rsidRPr="00637908" w:rsidRDefault="00992385" w:rsidP="006A5307">
      <w:pPr>
        <w:numPr>
          <w:ilvl w:val="0"/>
          <w:numId w:val="3"/>
        </w:numPr>
        <w:pBdr>
          <w:top w:val="single" w:sz="8" w:space="1" w:color="auto"/>
          <w:bottom w:val="single" w:sz="8" w:space="1" w:color="auto"/>
        </w:pBdr>
        <w:tabs>
          <w:tab w:val="left" w:pos="567"/>
        </w:tabs>
        <w:suppressAutoHyphens/>
        <w:spacing w:before="60" w:after="60" w:line="240" w:lineRule="auto"/>
        <w:ind w:left="-57" w:firstLine="0"/>
        <w:contextualSpacing/>
        <w:rPr>
          <w:rFonts w:ascii="Times New Roman" w:eastAsia="Calibri" w:hAnsi="Times New Roman" w:cs="Times New Roman"/>
          <w:b/>
          <w:sz w:val="22"/>
          <w:szCs w:val="22"/>
          <w:lang w:eastAsia="en-US"/>
        </w:rPr>
      </w:pPr>
      <w:r w:rsidRPr="00637908">
        <w:rPr>
          <w:rFonts w:ascii="Times New Roman" w:eastAsia="Calibri" w:hAnsi="Times New Roman" w:cs="Times New Roman"/>
          <w:b/>
          <w:sz w:val="22"/>
          <w:szCs w:val="22"/>
          <w:lang w:eastAsia="en-US"/>
        </w:rPr>
        <w:t>PIRKIMO OBJEKT</w:t>
      </w:r>
      <w:r w:rsidR="00AD74FD">
        <w:rPr>
          <w:rFonts w:ascii="Times New Roman" w:eastAsia="Calibri" w:hAnsi="Times New Roman" w:cs="Times New Roman"/>
          <w:b/>
          <w:sz w:val="22"/>
          <w:szCs w:val="22"/>
          <w:lang w:eastAsia="en-US"/>
        </w:rPr>
        <w:t>O APRAŠYMAS, APIMTYS, REIKALAVIMAI</w:t>
      </w:r>
    </w:p>
    <w:p w14:paraId="408C3523" w14:textId="78E8A6BA" w:rsidR="00992385" w:rsidRPr="00637908" w:rsidRDefault="00992385" w:rsidP="006A5307">
      <w:pPr>
        <w:numPr>
          <w:ilvl w:val="1"/>
          <w:numId w:val="5"/>
        </w:numPr>
        <w:tabs>
          <w:tab w:val="left" w:pos="426"/>
          <w:tab w:val="left" w:pos="709"/>
        </w:tabs>
        <w:suppressAutoHyphens/>
        <w:spacing w:after="0" w:line="240" w:lineRule="auto"/>
        <w:ind w:left="-57" w:firstLine="0"/>
        <w:contextualSpacing/>
        <w:jc w:val="both"/>
        <w:rPr>
          <w:rFonts w:ascii="Times New Roman" w:eastAsia="Calibri" w:hAnsi="Times New Roman" w:cs="Times New Roman"/>
          <w:b/>
          <w:i/>
          <w:color w:val="FF0000"/>
          <w:sz w:val="22"/>
          <w:szCs w:val="22"/>
        </w:rPr>
      </w:pPr>
      <w:r w:rsidRPr="00637908">
        <w:rPr>
          <w:rFonts w:ascii="Times New Roman" w:eastAsia="Calibri" w:hAnsi="Times New Roman" w:cs="Times New Roman"/>
          <w:sz w:val="22"/>
          <w:szCs w:val="22"/>
        </w:rPr>
        <w:t xml:space="preserve">Pirkimo objektas </w:t>
      </w:r>
      <w:r w:rsidR="00637908">
        <w:rPr>
          <w:rFonts w:ascii="Times New Roman" w:eastAsia="Calibri" w:hAnsi="Times New Roman" w:cs="Times New Roman"/>
          <w:sz w:val="22"/>
          <w:szCs w:val="22"/>
        </w:rPr>
        <w:t>ne</w:t>
      </w:r>
      <w:r w:rsidRPr="00637908">
        <w:rPr>
          <w:rFonts w:ascii="Times New Roman" w:eastAsia="Calibri" w:hAnsi="Times New Roman" w:cs="Times New Roman"/>
          <w:sz w:val="22"/>
          <w:szCs w:val="22"/>
        </w:rPr>
        <w:t>skaidomas į dalis:</w:t>
      </w:r>
      <w:bookmarkStart w:id="1" w:name="_Hlk31283583"/>
    </w:p>
    <w:bookmarkEnd w:id="1"/>
    <w:p w14:paraId="5DDF43AC" w14:textId="59F19EB6" w:rsidR="00992385" w:rsidRPr="006A5307" w:rsidRDefault="00992385">
      <w:pPr>
        <w:numPr>
          <w:ilvl w:val="2"/>
          <w:numId w:val="5"/>
        </w:numPr>
        <w:tabs>
          <w:tab w:val="left" w:pos="426"/>
          <w:tab w:val="left" w:pos="851"/>
        </w:tabs>
        <w:suppressAutoHyphens/>
        <w:spacing w:after="0" w:line="240" w:lineRule="auto"/>
        <w:ind w:left="284" w:firstLine="0"/>
        <w:contextualSpacing/>
        <w:jc w:val="both"/>
        <w:rPr>
          <w:rFonts w:ascii="Times New Roman" w:eastAsia="Calibri" w:hAnsi="Times New Roman" w:cs="Times New Roman"/>
          <w:b/>
          <w:color w:val="FF0000"/>
          <w:sz w:val="22"/>
          <w:szCs w:val="22"/>
        </w:rPr>
      </w:pPr>
      <w:r w:rsidRPr="00637908">
        <w:rPr>
          <w:rFonts w:ascii="Times New Roman" w:eastAsia="Calibri" w:hAnsi="Times New Roman" w:cs="Times New Roman"/>
          <w:sz w:val="22"/>
          <w:szCs w:val="22"/>
        </w:rPr>
        <w:t xml:space="preserve"> </w:t>
      </w:r>
      <w:bookmarkStart w:id="2" w:name="_Hlk159242316"/>
      <w:r w:rsidR="005F36DB" w:rsidRPr="005F36DB">
        <w:rPr>
          <w:rFonts w:ascii="Times New Roman" w:eastAsia="Calibri" w:hAnsi="Times New Roman" w:cs="Times New Roman"/>
          <w:sz w:val="22"/>
          <w:szCs w:val="22"/>
        </w:rPr>
        <w:t>Kelkraščių užaukštėjimų šalinimo kaušas ekskavatoriui</w:t>
      </w:r>
      <w:r w:rsidRPr="00637908">
        <w:rPr>
          <w:rFonts w:ascii="Times New Roman" w:eastAsia="Calibri" w:hAnsi="Times New Roman" w:cs="Times New Roman"/>
          <w:sz w:val="22"/>
          <w:szCs w:val="22"/>
        </w:rPr>
        <w:t xml:space="preserve">–  </w:t>
      </w:r>
      <w:r w:rsidR="007357A5">
        <w:rPr>
          <w:rFonts w:ascii="Times New Roman" w:eastAsia="Calibri" w:hAnsi="Times New Roman" w:cs="Times New Roman"/>
          <w:sz w:val="22"/>
          <w:szCs w:val="22"/>
        </w:rPr>
        <w:t>5</w:t>
      </w:r>
      <w:r w:rsidRPr="00637908">
        <w:rPr>
          <w:rFonts w:ascii="Times New Roman" w:eastAsia="Calibri" w:hAnsi="Times New Roman" w:cs="Times New Roman"/>
          <w:sz w:val="22"/>
          <w:szCs w:val="22"/>
        </w:rPr>
        <w:t xml:space="preserve"> </w:t>
      </w:r>
      <w:r w:rsidR="005F36DB">
        <w:rPr>
          <w:rFonts w:ascii="Times New Roman" w:eastAsia="Calibri" w:hAnsi="Times New Roman" w:cs="Times New Roman"/>
          <w:sz w:val="22"/>
          <w:szCs w:val="22"/>
        </w:rPr>
        <w:t>vnt.</w:t>
      </w:r>
      <w:r w:rsidRPr="00637908">
        <w:rPr>
          <w:rFonts w:ascii="Times New Roman" w:eastAsia="Times New Roman" w:hAnsi="Times New Roman" w:cs="Times New Roman"/>
          <w:sz w:val="22"/>
          <w:szCs w:val="22"/>
          <w:lang w:eastAsia="ar-SA"/>
        </w:rPr>
        <w:t xml:space="preserve"> </w:t>
      </w:r>
      <w:bookmarkEnd w:id="2"/>
    </w:p>
    <w:p w14:paraId="749F9854" w14:textId="118720EA" w:rsidR="006A5307" w:rsidRPr="006A5307" w:rsidRDefault="006A5307" w:rsidP="006A5307">
      <w:pPr>
        <w:pStyle w:val="Sraopastraipa"/>
        <w:numPr>
          <w:ilvl w:val="1"/>
          <w:numId w:val="5"/>
        </w:numPr>
        <w:tabs>
          <w:tab w:val="left" w:pos="567"/>
        </w:tabs>
        <w:spacing w:after="0" w:line="240" w:lineRule="auto"/>
        <w:jc w:val="both"/>
        <w:rPr>
          <w:rFonts w:ascii="Times New Roman" w:eastAsiaTheme="majorEastAsia" w:hAnsi="Times New Roman" w:cs="Times New Roman"/>
          <w:spacing w:val="-10"/>
          <w:kern w:val="28"/>
          <w:sz w:val="22"/>
          <w:szCs w:val="22"/>
        </w:rPr>
      </w:pPr>
      <w:r w:rsidRPr="006A5307">
        <w:rPr>
          <w:rFonts w:ascii="Times New Roman" w:eastAsiaTheme="minorHAnsi" w:hAnsi="Times New Roman" w:cs="Times New Roman"/>
          <w:sz w:val="22"/>
          <w:szCs w:val="22"/>
          <w:lang w:eastAsia="en-US"/>
        </w:rPr>
        <w:t>Pirkimo objekto aprašymas:</w:t>
      </w:r>
      <w:r w:rsidRPr="006A5307">
        <w:rPr>
          <w:rFonts w:ascii="Times New Roman" w:eastAsiaTheme="majorEastAsia" w:hAnsi="Times New Roman" w:cs="Times New Roman"/>
          <w:spacing w:val="-10"/>
          <w:kern w:val="28"/>
          <w:sz w:val="22"/>
          <w:szCs w:val="22"/>
        </w:rPr>
        <w:t xml:space="preserve"> </w:t>
      </w:r>
    </w:p>
    <w:p w14:paraId="29A3BA90" w14:textId="77777777" w:rsidR="006A5307" w:rsidRPr="006A5307" w:rsidRDefault="006A5307" w:rsidP="006A5307">
      <w:pPr>
        <w:numPr>
          <w:ilvl w:val="2"/>
          <w:numId w:val="11"/>
        </w:numPr>
        <w:tabs>
          <w:tab w:val="left" w:pos="567"/>
        </w:tabs>
        <w:spacing w:after="0" w:line="240" w:lineRule="auto"/>
        <w:contextualSpacing/>
        <w:jc w:val="both"/>
        <w:rPr>
          <w:rFonts w:ascii="Times New Roman" w:eastAsiaTheme="majorEastAsia" w:hAnsi="Times New Roman" w:cs="Times New Roman"/>
          <w:spacing w:val="-10"/>
          <w:kern w:val="28"/>
          <w:sz w:val="22"/>
          <w:szCs w:val="22"/>
        </w:rPr>
      </w:pPr>
      <w:r w:rsidRPr="006A5307">
        <w:rPr>
          <w:rFonts w:ascii="Times New Roman" w:eastAsiaTheme="majorEastAsia" w:hAnsi="Times New Roman" w:cs="Times New Roman"/>
          <w:spacing w:val="-10"/>
          <w:kern w:val="28"/>
          <w:sz w:val="22"/>
          <w:szCs w:val="22"/>
        </w:rPr>
        <w:t>Prekės turi atitikti šios techninės specifikacijos prieduose nustatytus reikalavimus.</w:t>
      </w:r>
    </w:p>
    <w:p w14:paraId="06E4926F" w14:textId="13BBE074" w:rsidR="006A5307" w:rsidRPr="006A5307" w:rsidRDefault="006A5307" w:rsidP="006A5307">
      <w:pPr>
        <w:shd w:val="clear" w:color="auto" w:fill="FFFFFF"/>
        <w:tabs>
          <w:tab w:val="left" w:pos="540"/>
          <w:tab w:val="left" w:pos="810"/>
        </w:tabs>
        <w:spacing w:after="0" w:line="240" w:lineRule="auto"/>
        <w:ind w:right="-1"/>
        <w:jc w:val="both"/>
        <w:rPr>
          <w:rFonts w:ascii="Times New Roman" w:eastAsia="Calibri" w:hAnsi="Times New Roman" w:cs="Times New Roman"/>
          <w:sz w:val="22"/>
          <w:szCs w:val="22"/>
          <w:lang w:eastAsia="zh-CN"/>
        </w:rPr>
      </w:pPr>
      <w:r w:rsidRPr="006A5307">
        <w:rPr>
          <w:rFonts w:ascii="Times New Roman" w:eastAsia="Times New Roman" w:hAnsi="Times New Roman" w:cs="Times New Roman"/>
          <w:b/>
          <w:bCs/>
          <w:sz w:val="22"/>
          <w:szCs w:val="22"/>
        </w:rPr>
        <w:t>2.2.</w:t>
      </w:r>
      <w:r w:rsidR="00F43F2B">
        <w:rPr>
          <w:rFonts w:ascii="Times New Roman" w:eastAsia="Times New Roman" w:hAnsi="Times New Roman" w:cs="Times New Roman"/>
          <w:b/>
          <w:bCs/>
          <w:sz w:val="22"/>
          <w:szCs w:val="22"/>
        </w:rPr>
        <w:t>2</w:t>
      </w:r>
      <w:r w:rsidRPr="006A5307">
        <w:rPr>
          <w:rFonts w:ascii="Times New Roman" w:eastAsia="Times New Roman" w:hAnsi="Times New Roman" w:cs="Times New Roman"/>
          <w:sz w:val="22"/>
          <w:szCs w:val="22"/>
        </w:rPr>
        <w:t xml:space="preserve"> Suteikiama garantija: Prekėms ne mažiau kaip </w:t>
      </w:r>
      <w:r w:rsidRPr="006A5307">
        <w:rPr>
          <w:rFonts w:ascii="Times New Roman" w:eastAsia="Times New Roman" w:hAnsi="Times New Roman" w:cs="Times New Roman"/>
          <w:b/>
          <w:bCs/>
          <w:sz w:val="22"/>
          <w:szCs w:val="22"/>
        </w:rPr>
        <w:t>12 mėnesių</w:t>
      </w:r>
      <w:r w:rsidRPr="006A5307">
        <w:rPr>
          <w:rFonts w:ascii="Times New Roman" w:eastAsia="Times New Roman" w:hAnsi="Times New Roman" w:cs="Times New Roman"/>
          <w:sz w:val="22"/>
          <w:szCs w:val="22"/>
        </w:rPr>
        <w:t xml:space="preserve"> </w:t>
      </w:r>
      <w:bookmarkStart w:id="3" w:name="_Hlk90928870"/>
      <w:r w:rsidRPr="006A5307">
        <w:rPr>
          <w:rFonts w:ascii="Times New Roman" w:eastAsia="Calibri" w:hAnsi="Times New Roman" w:cs="Times New Roman"/>
          <w:color w:val="000000"/>
          <w:sz w:val="22"/>
          <w:szCs w:val="22"/>
          <w:lang w:eastAsia="en-US"/>
        </w:rPr>
        <w:t>su mobiliu aptarnavimu Pirkėjo bazėse</w:t>
      </w:r>
      <w:bookmarkEnd w:id="3"/>
      <w:r w:rsidRPr="006A5307">
        <w:rPr>
          <w:rFonts w:ascii="Times New Roman" w:eastAsia="Calibri" w:hAnsi="Times New Roman" w:cs="Times New Roman"/>
          <w:color w:val="000000"/>
          <w:sz w:val="22"/>
          <w:szCs w:val="22"/>
          <w:lang w:eastAsia="en-US"/>
        </w:rPr>
        <w:t xml:space="preserve">. Remontą  Tiekėjas turi atlikti per </w:t>
      </w:r>
      <w:r w:rsidRPr="006A5307">
        <w:rPr>
          <w:rFonts w:ascii="Times New Roman" w:eastAsia="Calibri" w:hAnsi="Times New Roman" w:cs="Times New Roman"/>
          <w:b/>
          <w:bCs/>
          <w:spacing w:val="-4"/>
          <w:sz w:val="22"/>
          <w:szCs w:val="22"/>
          <w:lang w:eastAsia="en-US"/>
        </w:rPr>
        <w:t>5 darbo dienas</w:t>
      </w:r>
      <w:r w:rsidRPr="006A5307">
        <w:rPr>
          <w:rFonts w:ascii="Times New Roman" w:eastAsia="Calibri" w:hAnsi="Times New Roman" w:cs="Times New Roman"/>
          <w:spacing w:val="-4"/>
          <w:sz w:val="22"/>
          <w:szCs w:val="22"/>
          <w:lang w:eastAsia="en-US"/>
        </w:rPr>
        <w:t xml:space="preserve"> po Pirkėjo paraiškos </w:t>
      </w:r>
      <w:r w:rsidRPr="006A5307">
        <w:rPr>
          <w:rFonts w:ascii="Times New Roman" w:eastAsia="Calibri" w:hAnsi="Times New Roman" w:cs="Times New Roman"/>
          <w:spacing w:val="-6"/>
          <w:sz w:val="22"/>
          <w:szCs w:val="22"/>
          <w:lang w:eastAsia="en-US"/>
        </w:rPr>
        <w:t xml:space="preserve">pateikimo rašytine forma (el. paštu) ir  telefoninio skambučio sutartyje nurodytam Pardavėjo atsakingam asmeniui, </w:t>
      </w:r>
      <w:r w:rsidRPr="006A5307">
        <w:rPr>
          <w:rFonts w:ascii="Times New Roman" w:eastAsia="Calibri" w:hAnsi="Times New Roman" w:cs="Times New Roman"/>
          <w:sz w:val="22"/>
          <w:szCs w:val="22"/>
          <w:lang w:eastAsia="zh-CN"/>
        </w:rPr>
        <w:t>prieš tai Šalims aptarus Prekės buvimo vietą ir Paslaugų apimtis.</w:t>
      </w:r>
    </w:p>
    <w:p w14:paraId="09D26D11" w14:textId="4074902A" w:rsidR="006A5307" w:rsidRPr="006A5307" w:rsidRDefault="006A5307" w:rsidP="006A5307">
      <w:pPr>
        <w:tabs>
          <w:tab w:val="left" w:pos="630"/>
          <w:tab w:val="left" w:pos="810"/>
        </w:tabs>
        <w:suppressAutoHyphens/>
        <w:spacing w:after="0" w:line="240" w:lineRule="auto"/>
        <w:ind w:right="-1"/>
        <w:jc w:val="both"/>
        <w:textAlignment w:val="baseline"/>
        <w:rPr>
          <w:rFonts w:ascii="Times New Roman" w:eastAsia="Times New Roman" w:hAnsi="Times New Roman" w:cs="Times New Roman"/>
          <w:sz w:val="22"/>
          <w:szCs w:val="22"/>
        </w:rPr>
      </w:pPr>
      <w:r w:rsidRPr="006A5307">
        <w:rPr>
          <w:rFonts w:ascii="Times New Roman" w:eastAsia="Times New Roman" w:hAnsi="Times New Roman" w:cs="Times New Roman"/>
          <w:b/>
          <w:bCs/>
          <w:sz w:val="22"/>
          <w:szCs w:val="22"/>
        </w:rPr>
        <w:t>2.2.</w:t>
      </w:r>
      <w:r w:rsidR="00F43F2B">
        <w:rPr>
          <w:rFonts w:ascii="Times New Roman" w:eastAsia="Times New Roman" w:hAnsi="Times New Roman" w:cs="Times New Roman"/>
          <w:b/>
          <w:bCs/>
          <w:sz w:val="22"/>
          <w:szCs w:val="22"/>
        </w:rPr>
        <w:t>3</w:t>
      </w:r>
      <w:r w:rsidRPr="006A5307">
        <w:rPr>
          <w:rFonts w:ascii="Times New Roman" w:eastAsia="Times New Roman" w:hAnsi="Times New Roman" w:cs="Times New Roman"/>
          <w:sz w:val="22"/>
          <w:szCs w:val="22"/>
        </w:rPr>
        <w:t xml:space="preserve"> Prekės pristatymo metu, bet ne vėliau negu Pirkėjas pradeda eksploatuoti Prekę, Pardavėjas privalo atlikti šiuos mokymus, kurių kaina turi būti įskaičiuota į pasiūlymo kainą:</w:t>
      </w:r>
    </w:p>
    <w:p w14:paraId="68AED640" w14:textId="77777777" w:rsidR="006A5307" w:rsidRPr="006A5307" w:rsidRDefault="006A5307" w:rsidP="006A5307">
      <w:pPr>
        <w:tabs>
          <w:tab w:val="left" w:pos="630"/>
          <w:tab w:val="left" w:pos="810"/>
        </w:tabs>
        <w:suppressAutoHyphens/>
        <w:spacing w:after="0" w:line="240" w:lineRule="auto"/>
        <w:ind w:left="567" w:right="-1"/>
        <w:jc w:val="both"/>
        <w:textAlignment w:val="baseline"/>
        <w:rPr>
          <w:rFonts w:ascii="Times New Roman" w:eastAsia="Times New Roman" w:hAnsi="Times New Roman" w:cs="Times New Roman"/>
          <w:sz w:val="22"/>
          <w:szCs w:val="22"/>
        </w:rPr>
      </w:pPr>
      <w:r w:rsidRPr="006A5307">
        <w:rPr>
          <w:rFonts w:ascii="Times New Roman" w:eastAsia="Times New Roman" w:hAnsi="Times New Roman" w:cs="Times New Roman"/>
          <w:sz w:val="22"/>
          <w:szCs w:val="22"/>
        </w:rPr>
        <w:t>- teorinius ir praktinius eksploatacijos mokymus operatoriams, užtikrinančius Prekės teisingą eksploatavimą.</w:t>
      </w:r>
    </w:p>
    <w:p w14:paraId="165E547B" w14:textId="77777777" w:rsidR="006A5307" w:rsidRPr="006A5307" w:rsidRDefault="006A5307" w:rsidP="006A5307">
      <w:pPr>
        <w:tabs>
          <w:tab w:val="left" w:pos="630"/>
          <w:tab w:val="left" w:pos="810"/>
        </w:tabs>
        <w:suppressAutoHyphens/>
        <w:spacing w:after="0" w:line="240" w:lineRule="auto"/>
        <w:ind w:left="567" w:right="-1"/>
        <w:jc w:val="both"/>
        <w:textAlignment w:val="baseline"/>
        <w:rPr>
          <w:rFonts w:ascii="Times New Roman" w:eastAsia="Times New Roman" w:hAnsi="Times New Roman" w:cs="Times New Roman"/>
          <w:sz w:val="22"/>
          <w:szCs w:val="22"/>
        </w:rPr>
      </w:pPr>
      <w:r w:rsidRPr="006A5307">
        <w:rPr>
          <w:rFonts w:ascii="Times New Roman" w:eastAsia="Times New Roman" w:hAnsi="Times New Roman" w:cs="Times New Roman"/>
          <w:sz w:val="22"/>
          <w:szCs w:val="22"/>
        </w:rPr>
        <w:t>-techninius mokymus, užtikrinančius Prekės teisingą priežiūrą, paaiškinančius gedimų pobūdžius ir gedimų simbolius.</w:t>
      </w:r>
    </w:p>
    <w:p w14:paraId="3BDBB67F" w14:textId="610D80A0" w:rsidR="006A5307" w:rsidRPr="006A5307" w:rsidRDefault="006A5307" w:rsidP="006A5307">
      <w:pPr>
        <w:pBdr>
          <w:bottom w:val="single" w:sz="4" w:space="1" w:color="auto"/>
        </w:pBdr>
        <w:tabs>
          <w:tab w:val="left" w:pos="630"/>
          <w:tab w:val="left" w:pos="810"/>
        </w:tabs>
        <w:suppressAutoHyphens/>
        <w:spacing w:after="0" w:line="240" w:lineRule="auto"/>
        <w:ind w:right="-1"/>
        <w:jc w:val="both"/>
        <w:textAlignment w:val="baseline"/>
        <w:rPr>
          <w:rFonts w:ascii="Times New Roman" w:eastAsia="Times New Roman" w:hAnsi="Times New Roman" w:cs="Times New Roman"/>
          <w:sz w:val="22"/>
          <w:szCs w:val="22"/>
        </w:rPr>
      </w:pPr>
      <w:r w:rsidRPr="006A5307">
        <w:rPr>
          <w:rFonts w:ascii="Times New Roman" w:eastAsia="Times New Roman" w:hAnsi="Times New Roman" w:cs="Times New Roman"/>
          <w:b/>
          <w:bCs/>
          <w:sz w:val="22"/>
          <w:szCs w:val="22"/>
        </w:rPr>
        <w:t>2.2.</w:t>
      </w:r>
      <w:r w:rsidR="00F43F2B">
        <w:rPr>
          <w:rFonts w:ascii="Times New Roman" w:eastAsia="Times New Roman" w:hAnsi="Times New Roman" w:cs="Times New Roman"/>
          <w:b/>
          <w:bCs/>
          <w:sz w:val="22"/>
          <w:szCs w:val="22"/>
        </w:rPr>
        <w:t>4</w:t>
      </w:r>
      <w:r w:rsidRPr="006A5307">
        <w:rPr>
          <w:rFonts w:ascii="Times New Roman" w:eastAsia="Times New Roman" w:hAnsi="Times New Roman" w:cs="Times New Roman"/>
          <w:sz w:val="22"/>
          <w:szCs w:val="22"/>
        </w:rPr>
        <w:t xml:space="preserve"> Prieš pasibaigiant Prekės garantiniam laikotarpiui, Pardavėjas savo sąskaita atlieka Prekės išsamų techninio stovio patikrinimą ir po patikrinimo pašalina techninio stovio neatitikimus, kuriems taikoma garantija.</w:t>
      </w:r>
    </w:p>
    <w:p w14:paraId="76F4E85F" w14:textId="77777777" w:rsidR="006A5307" w:rsidRPr="006A5307" w:rsidRDefault="006A5307" w:rsidP="006A5307">
      <w:pPr>
        <w:pBdr>
          <w:bottom w:val="single" w:sz="4" w:space="1" w:color="auto"/>
        </w:pBdr>
        <w:tabs>
          <w:tab w:val="left" w:pos="630"/>
          <w:tab w:val="left" w:pos="810"/>
        </w:tabs>
        <w:suppressAutoHyphens/>
        <w:spacing w:after="0" w:line="240" w:lineRule="auto"/>
        <w:ind w:right="-1"/>
        <w:jc w:val="both"/>
        <w:textAlignment w:val="baseline"/>
        <w:rPr>
          <w:rFonts w:ascii="Times New Roman" w:eastAsia="Times New Roman" w:hAnsi="Times New Roman" w:cs="Times New Roman"/>
          <w:sz w:val="22"/>
          <w:szCs w:val="22"/>
        </w:rPr>
      </w:pPr>
    </w:p>
    <w:p w14:paraId="2C83743B" w14:textId="40EECC20" w:rsidR="006A5307" w:rsidRPr="00E03104" w:rsidRDefault="006A5307" w:rsidP="00E03104">
      <w:pPr>
        <w:pStyle w:val="Sraopastraipa"/>
        <w:numPr>
          <w:ilvl w:val="1"/>
          <w:numId w:val="5"/>
        </w:numPr>
        <w:tabs>
          <w:tab w:val="left" w:pos="567"/>
        </w:tabs>
        <w:spacing w:before="60" w:after="60" w:line="240" w:lineRule="auto"/>
        <w:rPr>
          <w:rFonts w:ascii="Times New Roman" w:eastAsia="Calibri" w:hAnsi="Times New Roman" w:cs="Times New Roman"/>
          <w:sz w:val="22"/>
          <w:szCs w:val="22"/>
          <w:lang w:eastAsia="en-US"/>
        </w:rPr>
      </w:pPr>
      <w:bookmarkStart w:id="4" w:name="_Hlk157089753"/>
      <w:r w:rsidRPr="00E03104">
        <w:rPr>
          <w:rFonts w:ascii="Times New Roman" w:eastAsia="Calibri" w:hAnsi="Times New Roman" w:cs="Times New Roman"/>
          <w:sz w:val="22"/>
          <w:szCs w:val="22"/>
          <w:lang w:eastAsia="en-US"/>
        </w:rPr>
        <w:t>Pirkimo objekto apimtys:</w:t>
      </w:r>
    </w:p>
    <w:p w14:paraId="4A0ECEAE" w14:textId="77777777" w:rsidR="006A5307" w:rsidRPr="006A5307" w:rsidRDefault="006A5307" w:rsidP="006A5307">
      <w:pPr>
        <w:tabs>
          <w:tab w:val="left" w:pos="567"/>
        </w:tabs>
        <w:spacing w:before="60" w:after="60" w:line="240" w:lineRule="auto"/>
        <w:ind w:left="360"/>
        <w:contextualSpacing/>
        <w:rPr>
          <w:rFonts w:ascii="Times New Roman" w:eastAsia="Calibri" w:hAnsi="Times New Roman" w:cs="Times New Roman"/>
          <w:i/>
          <w:iCs/>
          <w:sz w:val="22"/>
          <w:szCs w:val="22"/>
          <w:lang w:eastAsia="en-US"/>
        </w:rPr>
      </w:pPr>
    </w:p>
    <w:tbl>
      <w:tblPr>
        <w:tblStyle w:val="Lentelstinklelis2"/>
        <w:tblW w:w="9918" w:type="dxa"/>
        <w:tblLayout w:type="fixed"/>
        <w:tblLook w:val="04A0" w:firstRow="1" w:lastRow="0" w:firstColumn="1" w:lastColumn="0" w:noHBand="0" w:noVBand="1"/>
      </w:tblPr>
      <w:tblGrid>
        <w:gridCol w:w="917"/>
        <w:gridCol w:w="5741"/>
        <w:gridCol w:w="1842"/>
        <w:gridCol w:w="1418"/>
      </w:tblGrid>
      <w:tr w:rsidR="006A5307" w:rsidRPr="006A5307" w14:paraId="2A23CF0B" w14:textId="77777777" w:rsidTr="006A5307">
        <w:trPr>
          <w:trHeight w:val="502"/>
        </w:trPr>
        <w:tc>
          <w:tcPr>
            <w:tcW w:w="917" w:type="dxa"/>
          </w:tcPr>
          <w:p w14:paraId="351BBB7C" w14:textId="77777777" w:rsidR="006A5307" w:rsidRPr="006A5307" w:rsidRDefault="006A5307" w:rsidP="006A5307">
            <w:pPr>
              <w:spacing w:before="60" w:after="60"/>
              <w:jc w:val="center"/>
              <w:rPr>
                <w:rFonts w:ascii="Times New Roman" w:eastAsia="Times New Roman" w:hAnsi="Times New Roman" w:cs="Times New Roman"/>
                <w:b/>
                <w:bCs/>
              </w:rPr>
            </w:pPr>
            <w:r w:rsidRPr="006A5307">
              <w:rPr>
                <w:rFonts w:ascii="Times New Roman" w:eastAsia="Times New Roman" w:hAnsi="Times New Roman" w:cs="Times New Roman"/>
                <w:b/>
                <w:bCs/>
              </w:rPr>
              <w:t>Eil. Nr.</w:t>
            </w:r>
          </w:p>
        </w:tc>
        <w:tc>
          <w:tcPr>
            <w:tcW w:w="5741" w:type="dxa"/>
          </w:tcPr>
          <w:p w14:paraId="03F44876" w14:textId="77777777" w:rsidR="006A5307" w:rsidRPr="006A5307" w:rsidRDefault="006A5307" w:rsidP="006A5307">
            <w:pPr>
              <w:spacing w:before="60" w:after="60"/>
              <w:jc w:val="center"/>
              <w:rPr>
                <w:rFonts w:ascii="Times New Roman" w:eastAsia="Times New Roman" w:hAnsi="Times New Roman" w:cs="Times New Roman"/>
                <w:b/>
                <w:bCs/>
              </w:rPr>
            </w:pPr>
            <w:r w:rsidRPr="006A5307">
              <w:rPr>
                <w:rFonts w:ascii="Times New Roman" w:eastAsia="Times New Roman" w:hAnsi="Times New Roman" w:cs="Times New Roman"/>
                <w:b/>
                <w:bCs/>
              </w:rPr>
              <w:t xml:space="preserve"> Prekės pavadinimas</w:t>
            </w:r>
          </w:p>
        </w:tc>
        <w:tc>
          <w:tcPr>
            <w:tcW w:w="1842" w:type="dxa"/>
          </w:tcPr>
          <w:p w14:paraId="4D8C8420" w14:textId="77777777" w:rsidR="006A5307" w:rsidRPr="006A5307" w:rsidRDefault="006A5307" w:rsidP="006A5307">
            <w:pPr>
              <w:spacing w:before="60" w:after="60"/>
              <w:jc w:val="center"/>
              <w:rPr>
                <w:rFonts w:ascii="Times New Roman" w:eastAsia="Times New Roman" w:hAnsi="Times New Roman" w:cs="Times New Roman"/>
                <w:b/>
                <w:bCs/>
              </w:rPr>
            </w:pPr>
            <w:r w:rsidRPr="006A5307">
              <w:rPr>
                <w:rFonts w:ascii="Times New Roman" w:eastAsia="Times New Roman" w:hAnsi="Times New Roman" w:cs="Times New Roman"/>
                <w:b/>
                <w:bCs/>
              </w:rPr>
              <w:t>Matas</w:t>
            </w:r>
          </w:p>
        </w:tc>
        <w:tc>
          <w:tcPr>
            <w:tcW w:w="1418" w:type="dxa"/>
          </w:tcPr>
          <w:p w14:paraId="22B58E60" w14:textId="77777777" w:rsidR="006A5307" w:rsidRPr="006A5307" w:rsidRDefault="00000000" w:rsidP="006A5307">
            <w:pPr>
              <w:spacing w:before="60" w:after="60"/>
              <w:jc w:val="center"/>
              <w:rPr>
                <w:rFonts w:ascii="Times New Roman" w:eastAsia="Times New Roman" w:hAnsi="Times New Roman" w:cs="Times New Roman"/>
                <w:b/>
                <w:bCs/>
              </w:rPr>
            </w:pPr>
            <w:sdt>
              <w:sdtPr>
                <w:rPr>
                  <w:rFonts w:ascii="Times New Roman" w:eastAsia="Times New Roman" w:hAnsi="Times New Roman" w:cs="Times New Roman"/>
                  <w:b/>
                  <w:bCs/>
                </w:rPr>
                <w:alias w:val="PASIRINKTi"/>
                <w:tag w:val="PASIRINKTi"/>
                <w:id w:val="-171564900"/>
                <w:placeholder>
                  <w:docPart w:val="2CC962BE98A349B8966957B34B840BBF"/>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6A5307" w:rsidRPr="006A5307">
                  <w:rPr>
                    <w:rFonts w:ascii="Times New Roman" w:eastAsia="Times New Roman" w:hAnsi="Times New Roman" w:cs="Times New Roman"/>
                    <w:b/>
                    <w:bCs/>
                  </w:rPr>
                  <w:t>Kiekis</w:t>
                </w:r>
              </w:sdtContent>
            </w:sdt>
          </w:p>
        </w:tc>
      </w:tr>
      <w:tr w:rsidR="006A5307" w:rsidRPr="006A5307" w14:paraId="22A1848D" w14:textId="77777777" w:rsidTr="006A5307">
        <w:trPr>
          <w:trHeight w:val="502"/>
        </w:trPr>
        <w:tc>
          <w:tcPr>
            <w:tcW w:w="917" w:type="dxa"/>
          </w:tcPr>
          <w:p w14:paraId="3ACAAE7D" w14:textId="77777777" w:rsidR="006A5307" w:rsidRPr="006A5307" w:rsidRDefault="006A5307" w:rsidP="006A5307">
            <w:pPr>
              <w:spacing w:before="60" w:after="60"/>
              <w:jc w:val="center"/>
              <w:rPr>
                <w:rFonts w:ascii="Times New Roman" w:eastAsia="Times New Roman" w:hAnsi="Times New Roman" w:cs="Times New Roman"/>
              </w:rPr>
            </w:pPr>
            <w:r w:rsidRPr="006A5307">
              <w:rPr>
                <w:rFonts w:ascii="Times New Roman" w:eastAsia="Times New Roman" w:hAnsi="Times New Roman" w:cs="Times New Roman"/>
              </w:rPr>
              <w:t>1.</w:t>
            </w:r>
          </w:p>
        </w:tc>
        <w:tc>
          <w:tcPr>
            <w:tcW w:w="5741" w:type="dxa"/>
          </w:tcPr>
          <w:p w14:paraId="44B8F73D" w14:textId="68D8D338" w:rsidR="006A5307" w:rsidRPr="005F36DB" w:rsidRDefault="005F36DB" w:rsidP="006A5307">
            <w:pPr>
              <w:spacing w:before="60" w:after="60"/>
              <w:jc w:val="both"/>
              <w:rPr>
                <w:rFonts w:ascii="Times New Roman" w:eastAsia="Times New Roman" w:hAnsi="Times New Roman" w:cs="Times New Roman"/>
              </w:rPr>
            </w:pPr>
            <w:r w:rsidRPr="005F36DB">
              <w:rPr>
                <w:rFonts w:ascii="Times New Roman" w:eastAsia="Times New Roman" w:hAnsi="Times New Roman" w:cs="Times New Roman"/>
                <w:bCs/>
                <w:lang w:val="lt-LT" w:eastAsia="x-none"/>
              </w:rPr>
              <w:t>Kelkraščių užaukštėjimų šalinimo kaušas ekskavatoriui</w:t>
            </w:r>
          </w:p>
        </w:tc>
        <w:tc>
          <w:tcPr>
            <w:tcW w:w="1842" w:type="dxa"/>
          </w:tcPr>
          <w:p w14:paraId="06F1BE06" w14:textId="0A38CBD0" w:rsidR="006A5307" w:rsidRPr="006A5307" w:rsidRDefault="005F36DB" w:rsidP="006A5307">
            <w:pPr>
              <w:spacing w:before="60" w:after="60"/>
              <w:jc w:val="center"/>
              <w:rPr>
                <w:rFonts w:ascii="Times New Roman" w:eastAsia="Times New Roman" w:hAnsi="Times New Roman" w:cs="Times New Roman"/>
              </w:rPr>
            </w:pPr>
            <w:r>
              <w:rPr>
                <w:rFonts w:ascii="Times New Roman" w:eastAsia="Times New Roman" w:hAnsi="Times New Roman" w:cs="Times New Roman"/>
              </w:rPr>
              <w:t>vienetai</w:t>
            </w:r>
          </w:p>
        </w:tc>
        <w:tc>
          <w:tcPr>
            <w:tcW w:w="1418" w:type="dxa"/>
          </w:tcPr>
          <w:p w14:paraId="03139E03" w14:textId="5E77E7F3" w:rsidR="006A5307" w:rsidRPr="006A5307" w:rsidRDefault="007357A5" w:rsidP="006A5307">
            <w:pPr>
              <w:spacing w:before="60" w:after="60"/>
              <w:jc w:val="center"/>
              <w:rPr>
                <w:rFonts w:ascii="Times New Roman" w:eastAsia="Times New Roman" w:hAnsi="Times New Roman" w:cs="Times New Roman"/>
              </w:rPr>
            </w:pPr>
            <w:r>
              <w:rPr>
                <w:rFonts w:ascii="Times New Roman" w:eastAsia="Times New Roman" w:hAnsi="Times New Roman" w:cs="Times New Roman"/>
              </w:rPr>
              <w:t>5</w:t>
            </w:r>
          </w:p>
        </w:tc>
      </w:tr>
    </w:tbl>
    <w:p w14:paraId="766647A2" w14:textId="77777777" w:rsidR="006A5307" w:rsidRPr="006A5307" w:rsidRDefault="006A5307" w:rsidP="006A5307">
      <w:pPr>
        <w:tabs>
          <w:tab w:val="left" w:pos="567"/>
        </w:tabs>
        <w:spacing w:after="0" w:line="240" w:lineRule="auto"/>
        <w:rPr>
          <w:rFonts w:ascii="Times New Roman" w:eastAsia="Times New Roman" w:hAnsi="Times New Roman" w:cs="Times New Roman"/>
          <w:b/>
          <w:bCs/>
          <w:iCs/>
          <w:sz w:val="22"/>
          <w:szCs w:val="22"/>
        </w:rPr>
      </w:pPr>
    </w:p>
    <w:p w14:paraId="4CD6F67B" w14:textId="77777777" w:rsidR="006A5307" w:rsidRPr="006A5307" w:rsidRDefault="006A5307" w:rsidP="006A5307">
      <w:pPr>
        <w:tabs>
          <w:tab w:val="left" w:pos="567"/>
        </w:tabs>
        <w:spacing w:after="0" w:line="240" w:lineRule="auto"/>
        <w:rPr>
          <w:rFonts w:ascii="Times New Roman" w:eastAsia="Times New Roman" w:hAnsi="Times New Roman" w:cs="Times New Roman"/>
          <w:iCs/>
          <w:sz w:val="22"/>
          <w:szCs w:val="22"/>
        </w:rPr>
      </w:pPr>
      <w:r w:rsidRPr="006A5307">
        <w:rPr>
          <w:rFonts w:ascii="Times New Roman" w:eastAsia="Times New Roman" w:hAnsi="Times New Roman" w:cs="Times New Roman"/>
          <w:b/>
          <w:bCs/>
          <w:iCs/>
          <w:sz w:val="22"/>
          <w:szCs w:val="22"/>
        </w:rPr>
        <w:t>2.4.</w:t>
      </w:r>
      <w:r w:rsidRPr="006A5307">
        <w:rPr>
          <w:rFonts w:ascii="Times New Roman" w:eastAsia="Times New Roman" w:hAnsi="Times New Roman" w:cs="Times New Roman"/>
          <w:iCs/>
          <w:sz w:val="22"/>
          <w:szCs w:val="22"/>
        </w:rPr>
        <w:t xml:space="preserve">Pirkėjas Prekes perka  </w:t>
      </w:r>
      <w:sdt>
        <w:sdtPr>
          <w:rPr>
            <w:rFonts w:ascii="Times New Roman" w:eastAsia="Times New Roman" w:hAnsi="Times New Roman" w:cs="Times New Roman"/>
            <w:sz w:val="22"/>
            <w:szCs w:val="22"/>
          </w:rPr>
          <w:alias w:val="Pristatymo sąlygos"/>
          <w:tag w:val="Pasirinkti"/>
          <w:id w:val="-1752122225"/>
          <w:placeholder>
            <w:docPart w:val="4116673A4A7845A9A713968FF96B4B83"/>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Pr="006A5307">
            <w:rPr>
              <w:rFonts w:ascii="Times New Roman" w:eastAsia="Times New Roman" w:hAnsi="Times New Roman" w:cs="Times New Roman"/>
              <w:sz w:val="22"/>
              <w:szCs w:val="22"/>
            </w:rPr>
            <w:t>su sumontavimu ir pristatymu. Tiekėjas įsipareigoja Prekes pristatyti nemokamai nurodytu adresu:</w:t>
          </w:r>
        </w:sdtContent>
      </w:sdt>
      <w:r w:rsidRPr="006A5307">
        <w:rPr>
          <w:rFonts w:ascii="Times New Roman" w:eastAsia="Times New Roman" w:hAnsi="Times New Roman" w:cs="Times New Roman"/>
          <w:iCs/>
          <w:sz w:val="22"/>
          <w:szCs w:val="22"/>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234"/>
        <w:gridCol w:w="3260"/>
      </w:tblGrid>
      <w:tr w:rsidR="006A5307" w:rsidRPr="006A5307" w14:paraId="790A2647" w14:textId="77777777" w:rsidTr="006A5307">
        <w:trPr>
          <w:trHeight w:val="210"/>
        </w:trPr>
        <w:tc>
          <w:tcPr>
            <w:tcW w:w="1424" w:type="dxa"/>
            <w:vAlign w:val="center"/>
          </w:tcPr>
          <w:p w14:paraId="6DBAA46C" w14:textId="77777777" w:rsidR="006A5307" w:rsidRPr="006A5307" w:rsidRDefault="006A5307" w:rsidP="006A5307">
            <w:pPr>
              <w:suppressAutoHyphens/>
              <w:spacing w:after="0" w:line="240" w:lineRule="auto"/>
              <w:ind w:right="-1"/>
              <w:jc w:val="center"/>
              <w:rPr>
                <w:rFonts w:ascii="Times New Roman" w:eastAsia="Times New Roman" w:hAnsi="Times New Roman" w:cs="Times New Roman"/>
                <w:b/>
                <w:bCs/>
                <w:sz w:val="22"/>
                <w:szCs w:val="22"/>
              </w:rPr>
            </w:pPr>
            <w:r w:rsidRPr="006A5307">
              <w:rPr>
                <w:rFonts w:ascii="Times New Roman" w:eastAsia="Times New Roman" w:hAnsi="Times New Roman" w:cs="Times New Roman"/>
                <w:b/>
                <w:bCs/>
                <w:sz w:val="22"/>
                <w:szCs w:val="22"/>
              </w:rPr>
              <w:t>Eil. Nr.</w:t>
            </w:r>
          </w:p>
        </w:tc>
        <w:tc>
          <w:tcPr>
            <w:tcW w:w="5234" w:type="dxa"/>
            <w:vAlign w:val="center"/>
          </w:tcPr>
          <w:p w14:paraId="2C42B7F9" w14:textId="77777777" w:rsidR="006A5307" w:rsidRPr="006A5307" w:rsidRDefault="006A5307" w:rsidP="006A5307">
            <w:pPr>
              <w:suppressAutoHyphens/>
              <w:spacing w:after="0" w:line="240" w:lineRule="auto"/>
              <w:ind w:right="-1"/>
              <w:jc w:val="center"/>
              <w:rPr>
                <w:rFonts w:ascii="Times New Roman" w:eastAsia="Times New Roman" w:hAnsi="Times New Roman" w:cs="Times New Roman"/>
                <w:b/>
                <w:bCs/>
                <w:sz w:val="22"/>
                <w:szCs w:val="22"/>
              </w:rPr>
            </w:pPr>
            <w:r w:rsidRPr="006A5307">
              <w:rPr>
                <w:rFonts w:ascii="Times New Roman" w:eastAsia="Times New Roman" w:hAnsi="Times New Roman" w:cs="Times New Roman"/>
                <w:b/>
                <w:bCs/>
                <w:sz w:val="22"/>
                <w:szCs w:val="22"/>
              </w:rPr>
              <w:t>Pristatymo adresai</w:t>
            </w:r>
          </w:p>
        </w:tc>
        <w:tc>
          <w:tcPr>
            <w:tcW w:w="3260" w:type="dxa"/>
            <w:vAlign w:val="center"/>
          </w:tcPr>
          <w:p w14:paraId="1698A54D" w14:textId="4D5A03DD" w:rsidR="006A5307" w:rsidRPr="006A5307" w:rsidRDefault="006A5307" w:rsidP="006A5307">
            <w:pPr>
              <w:suppressAutoHyphens/>
              <w:spacing w:after="0" w:line="240" w:lineRule="auto"/>
              <w:ind w:right="-1"/>
              <w:jc w:val="center"/>
              <w:rPr>
                <w:rFonts w:ascii="Times New Roman" w:eastAsia="Times New Roman" w:hAnsi="Times New Roman" w:cs="Times New Roman"/>
                <w:b/>
                <w:bCs/>
                <w:sz w:val="22"/>
                <w:szCs w:val="22"/>
              </w:rPr>
            </w:pPr>
            <w:r w:rsidRPr="006A5307">
              <w:rPr>
                <w:rFonts w:ascii="Times New Roman" w:eastAsia="Times New Roman" w:hAnsi="Times New Roman" w:cs="Times New Roman"/>
                <w:b/>
                <w:bCs/>
                <w:sz w:val="22"/>
                <w:szCs w:val="22"/>
              </w:rPr>
              <w:t xml:space="preserve">Kiekis </w:t>
            </w:r>
            <w:r w:rsidR="005F36DB">
              <w:rPr>
                <w:rFonts w:ascii="Times New Roman" w:eastAsia="Times New Roman" w:hAnsi="Times New Roman" w:cs="Times New Roman"/>
                <w:b/>
                <w:bCs/>
                <w:sz w:val="22"/>
                <w:szCs w:val="22"/>
              </w:rPr>
              <w:t>vienetais</w:t>
            </w:r>
          </w:p>
        </w:tc>
      </w:tr>
      <w:tr w:rsidR="006A5307" w:rsidRPr="006A5307" w14:paraId="75FF3640" w14:textId="77777777" w:rsidTr="006A5307">
        <w:trPr>
          <w:trHeight w:val="222"/>
        </w:trPr>
        <w:tc>
          <w:tcPr>
            <w:tcW w:w="1424" w:type="dxa"/>
            <w:vAlign w:val="center"/>
          </w:tcPr>
          <w:p w14:paraId="156B718C" w14:textId="77777777" w:rsidR="006A5307" w:rsidRPr="006A5307" w:rsidRDefault="006A5307" w:rsidP="006A5307">
            <w:pPr>
              <w:suppressAutoHyphens/>
              <w:spacing w:after="0" w:line="240" w:lineRule="auto"/>
              <w:ind w:right="-1"/>
              <w:jc w:val="center"/>
              <w:rPr>
                <w:rFonts w:ascii="Times New Roman" w:eastAsia="Times New Roman" w:hAnsi="Times New Roman" w:cs="Times New Roman"/>
                <w:sz w:val="22"/>
                <w:szCs w:val="22"/>
              </w:rPr>
            </w:pPr>
            <w:r w:rsidRPr="006A5307">
              <w:rPr>
                <w:rFonts w:ascii="Times New Roman" w:eastAsia="Times New Roman" w:hAnsi="Times New Roman" w:cs="Times New Roman"/>
                <w:sz w:val="22"/>
                <w:szCs w:val="22"/>
              </w:rPr>
              <w:t>1</w:t>
            </w:r>
          </w:p>
        </w:tc>
        <w:tc>
          <w:tcPr>
            <w:tcW w:w="5234" w:type="dxa"/>
            <w:vAlign w:val="center"/>
          </w:tcPr>
          <w:p w14:paraId="55EFD629" w14:textId="01255B65" w:rsidR="006A5307" w:rsidRPr="006A5307" w:rsidRDefault="005F36DB" w:rsidP="005F36DB">
            <w:pPr>
              <w:suppressAutoHyphens/>
              <w:spacing w:after="0" w:line="240" w:lineRule="auto"/>
              <w:ind w:right="-1"/>
              <w:jc w:val="both"/>
              <w:rPr>
                <w:rFonts w:ascii="Times New Roman" w:eastAsia="Times New Roman" w:hAnsi="Times New Roman" w:cs="Times New Roman"/>
                <w:sz w:val="22"/>
                <w:szCs w:val="22"/>
                <w:highlight w:val="yellow"/>
              </w:rPr>
            </w:pPr>
            <w:r w:rsidRPr="005F36DB">
              <w:rPr>
                <w:rFonts w:ascii="Times New Roman" w:eastAsia="Times New Roman" w:hAnsi="Times New Roman" w:cs="Times New Roman"/>
                <w:sz w:val="22"/>
                <w:szCs w:val="22"/>
              </w:rPr>
              <w:t>P. Paulaičio g. 25, Jurbarkas, LT-74111</w:t>
            </w:r>
          </w:p>
        </w:tc>
        <w:tc>
          <w:tcPr>
            <w:tcW w:w="3260" w:type="dxa"/>
            <w:vAlign w:val="center"/>
          </w:tcPr>
          <w:p w14:paraId="6CF7B59D" w14:textId="77777777" w:rsidR="006A5307" w:rsidRPr="006A5307" w:rsidRDefault="006A5307" w:rsidP="006A5307">
            <w:pPr>
              <w:suppressAutoHyphens/>
              <w:spacing w:after="0" w:line="240" w:lineRule="auto"/>
              <w:ind w:right="-1"/>
              <w:jc w:val="center"/>
              <w:rPr>
                <w:rFonts w:ascii="Times New Roman" w:eastAsia="Times New Roman" w:hAnsi="Times New Roman" w:cs="Times New Roman"/>
                <w:sz w:val="22"/>
                <w:szCs w:val="22"/>
              </w:rPr>
            </w:pPr>
            <w:r w:rsidRPr="006A5307">
              <w:rPr>
                <w:rFonts w:ascii="Times New Roman" w:eastAsia="Times New Roman" w:hAnsi="Times New Roman" w:cs="Times New Roman"/>
                <w:sz w:val="22"/>
                <w:szCs w:val="22"/>
              </w:rPr>
              <w:t>1</w:t>
            </w:r>
          </w:p>
        </w:tc>
      </w:tr>
      <w:tr w:rsidR="005F36DB" w:rsidRPr="006A5307" w14:paraId="5C88ED20" w14:textId="77777777" w:rsidTr="006A5307">
        <w:trPr>
          <w:trHeight w:val="222"/>
        </w:trPr>
        <w:tc>
          <w:tcPr>
            <w:tcW w:w="1424" w:type="dxa"/>
            <w:vAlign w:val="center"/>
          </w:tcPr>
          <w:p w14:paraId="6EDB756B" w14:textId="455648B4" w:rsidR="005F36DB" w:rsidRPr="006A5307" w:rsidRDefault="005F36DB" w:rsidP="006A5307">
            <w:pPr>
              <w:suppressAutoHyphens/>
              <w:spacing w:after="0" w:line="240" w:lineRule="auto"/>
              <w:ind w:right="-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5234" w:type="dxa"/>
            <w:vAlign w:val="center"/>
          </w:tcPr>
          <w:p w14:paraId="74346BA6" w14:textId="3B78C1EF" w:rsidR="005F36DB" w:rsidRPr="00E03104" w:rsidRDefault="005F36DB" w:rsidP="006A5307">
            <w:pPr>
              <w:suppressAutoHyphens/>
              <w:spacing w:after="0" w:line="240" w:lineRule="auto"/>
              <w:ind w:right="-1"/>
              <w:jc w:val="both"/>
              <w:rPr>
                <w:rFonts w:ascii="Times New Roman" w:eastAsia="Times New Roman" w:hAnsi="Times New Roman" w:cs="Times New Roman"/>
                <w:sz w:val="22"/>
                <w:szCs w:val="22"/>
              </w:rPr>
            </w:pPr>
            <w:r w:rsidRPr="005F36DB">
              <w:rPr>
                <w:rFonts w:ascii="Times New Roman" w:eastAsia="Times New Roman" w:hAnsi="Times New Roman" w:cs="Times New Roman"/>
                <w:sz w:val="22"/>
                <w:szCs w:val="22"/>
              </w:rPr>
              <w:t>Plungės g. 88, Džiuginėnų k., Gadūnavo sen., Telšių r., LT-87415</w:t>
            </w:r>
          </w:p>
        </w:tc>
        <w:tc>
          <w:tcPr>
            <w:tcW w:w="3260" w:type="dxa"/>
            <w:vAlign w:val="center"/>
          </w:tcPr>
          <w:p w14:paraId="1A12C128" w14:textId="104D74A3" w:rsidR="005F36DB" w:rsidRPr="006A5307" w:rsidRDefault="005F36DB" w:rsidP="006A5307">
            <w:pPr>
              <w:suppressAutoHyphens/>
              <w:spacing w:after="0" w:line="240" w:lineRule="auto"/>
              <w:ind w:right="-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r>
      <w:tr w:rsidR="005F36DB" w:rsidRPr="006A5307" w14:paraId="48EEBB8C" w14:textId="77777777" w:rsidTr="006A5307">
        <w:trPr>
          <w:trHeight w:val="222"/>
        </w:trPr>
        <w:tc>
          <w:tcPr>
            <w:tcW w:w="1424" w:type="dxa"/>
            <w:vAlign w:val="center"/>
          </w:tcPr>
          <w:p w14:paraId="31214FAB" w14:textId="1A3005F2" w:rsidR="005F36DB" w:rsidRPr="006A5307" w:rsidRDefault="005F36DB" w:rsidP="006A5307">
            <w:pPr>
              <w:suppressAutoHyphens/>
              <w:spacing w:after="0" w:line="240" w:lineRule="auto"/>
              <w:ind w:right="-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3</w:t>
            </w:r>
          </w:p>
        </w:tc>
        <w:tc>
          <w:tcPr>
            <w:tcW w:w="5234" w:type="dxa"/>
            <w:vAlign w:val="center"/>
          </w:tcPr>
          <w:p w14:paraId="65FA2251" w14:textId="063D9358" w:rsidR="005F36DB" w:rsidRPr="00E03104" w:rsidRDefault="005F36DB" w:rsidP="006A5307">
            <w:pPr>
              <w:suppressAutoHyphens/>
              <w:spacing w:after="0" w:line="240" w:lineRule="auto"/>
              <w:ind w:right="-1"/>
              <w:jc w:val="both"/>
              <w:rPr>
                <w:rFonts w:ascii="Times New Roman" w:eastAsia="Times New Roman" w:hAnsi="Times New Roman" w:cs="Times New Roman"/>
                <w:sz w:val="22"/>
                <w:szCs w:val="22"/>
              </w:rPr>
            </w:pPr>
            <w:r w:rsidRPr="005F36DB">
              <w:rPr>
                <w:rFonts w:ascii="Times New Roman" w:eastAsia="Times New Roman" w:hAnsi="Times New Roman" w:cs="Times New Roman"/>
                <w:sz w:val="22"/>
                <w:szCs w:val="22"/>
              </w:rPr>
              <w:t>Gamyklų g. 12, Marijampolė, LT-68108</w:t>
            </w:r>
          </w:p>
        </w:tc>
        <w:tc>
          <w:tcPr>
            <w:tcW w:w="3260" w:type="dxa"/>
            <w:vAlign w:val="center"/>
          </w:tcPr>
          <w:p w14:paraId="48037D67" w14:textId="06803E41" w:rsidR="005F36DB" w:rsidRPr="006A5307" w:rsidRDefault="005F36DB" w:rsidP="006A5307">
            <w:pPr>
              <w:suppressAutoHyphens/>
              <w:spacing w:after="0" w:line="240" w:lineRule="auto"/>
              <w:ind w:right="-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r>
      <w:tr w:rsidR="005F36DB" w:rsidRPr="006A5307" w14:paraId="0414B657" w14:textId="77777777" w:rsidTr="006A5307">
        <w:trPr>
          <w:trHeight w:val="222"/>
        </w:trPr>
        <w:tc>
          <w:tcPr>
            <w:tcW w:w="1424" w:type="dxa"/>
            <w:vAlign w:val="center"/>
          </w:tcPr>
          <w:p w14:paraId="099DCF9E" w14:textId="3F60E59D" w:rsidR="005F36DB" w:rsidRPr="006A5307" w:rsidRDefault="005F36DB" w:rsidP="006A5307">
            <w:pPr>
              <w:suppressAutoHyphens/>
              <w:spacing w:after="0" w:line="240" w:lineRule="auto"/>
              <w:ind w:right="-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4</w:t>
            </w:r>
          </w:p>
        </w:tc>
        <w:tc>
          <w:tcPr>
            <w:tcW w:w="5234" w:type="dxa"/>
            <w:vAlign w:val="center"/>
          </w:tcPr>
          <w:p w14:paraId="06328724" w14:textId="0010FCF3" w:rsidR="005F36DB" w:rsidRPr="00E03104" w:rsidRDefault="005F36DB" w:rsidP="006A5307">
            <w:pPr>
              <w:suppressAutoHyphens/>
              <w:spacing w:after="0" w:line="240" w:lineRule="auto"/>
              <w:ind w:right="-1"/>
              <w:jc w:val="both"/>
              <w:rPr>
                <w:rFonts w:ascii="Times New Roman" w:eastAsia="Times New Roman" w:hAnsi="Times New Roman" w:cs="Times New Roman"/>
                <w:sz w:val="22"/>
                <w:szCs w:val="22"/>
              </w:rPr>
            </w:pPr>
            <w:r w:rsidRPr="005F36DB">
              <w:rPr>
                <w:rFonts w:ascii="Times New Roman" w:eastAsia="Times New Roman" w:hAnsi="Times New Roman" w:cs="Times New Roman"/>
                <w:sz w:val="22"/>
                <w:szCs w:val="22"/>
              </w:rPr>
              <w:t>Santaikos g. 27, Alytus, LT-62123</w:t>
            </w:r>
          </w:p>
        </w:tc>
        <w:tc>
          <w:tcPr>
            <w:tcW w:w="3260" w:type="dxa"/>
            <w:vAlign w:val="center"/>
          </w:tcPr>
          <w:p w14:paraId="5B772008" w14:textId="00E0EE1A" w:rsidR="005F36DB" w:rsidRPr="006A5307" w:rsidRDefault="005F36DB" w:rsidP="006A5307">
            <w:pPr>
              <w:suppressAutoHyphens/>
              <w:spacing w:after="0" w:line="240" w:lineRule="auto"/>
              <w:ind w:right="-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r>
      <w:tr w:rsidR="005F36DB" w:rsidRPr="006A5307" w14:paraId="0F4D800D" w14:textId="77777777" w:rsidTr="006A5307">
        <w:trPr>
          <w:trHeight w:val="222"/>
        </w:trPr>
        <w:tc>
          <w:tcPr>
            <w:tcW w:w="1424" w:type="dxa"/>
            <w:vAlign w:val="center"/>
          </w:tcPr>
          <w:p w14:paraId="7681DEDC" w14:textId="03558391" w:rsidR="005F36DB" w:rsidRPr="006A5307" w:rsidRDefault="005F36DB" w:rsidP="006A5307">
            <w:pPr>
              <w:suppressAutoHyphens/>
              <w:spacing w:after="0" w:line="240" w:lineRule="auto"/>
              <w:ind w:right="-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5</w:t>
            </w:r>
          </w:p>
        </w:tc>
        <w:tc>
          <w:tcPr>
            <w:tcW w:w="5234" w:type="dxa"/>
            <w:vAlign w:val="center"/>
          </w:tcPr>
          <w:p w14:paraId="6F4F99DA" w14:textId="650C912B" w:rsidR="005F36DB" w:rsidRPr="00E03104" w:rsidRDefault="005B1808" w:rsidP="006A5307">
            <w:pPr>
              <w:suppressAutoHyphens/>
              <w:spacing w:after="0" w:line="240" w:lineRule="auto"/>
              <w:ind w:right="-1"/>
              <w:jc w:val="both"/>
              <w:rPr>
                <w:rFonts w:ascii="Times New Roman" w:eastAsia="Times New Roman" w:hAnsi="Times New Roman" w:cs="Times New Roman"/>
                <w:sz w:val="22"/>
                <w:szCs w:val="22"/>
              </w:rPr>
            </w:pPr>
            <w:r w:rsidRPr="005B1808">
              <w:rPr>
                <w:rFonts w:ascii="Times New Roman" w:eastAsia="Times New Roman" w:hAnsi="Times New Roman" w:cs="Times New Roman"/>
                <w:sz w:val="22"/>
                <w:szCs w:val="22"/>
              </w:rPr>
              <w:t>Jūžintų g. 3, Rokiškis, LT-42164</w:t>
            </w:r>
          </w:p>
        </w:tc>
        <w:tc>
          <w:tcPr>
            <w:tcW w:w="3260" w:type="dxa"/>
            <w:vAlign w:val="center"/>
          </w:tcPr>
          <w:p w14:paraId="5BCE2AD1" w14:textId="501B0E8C" w:rsidR="005F36DB" w:rsidRPr="006A5307" w:rsidRDefault="005F36DB" w:rsidP="006A5307">
            <w:pPr>
              <w:suppressAutoHyphens/>
              <w:spacing w:after="0" w:line="240" w:lineRule="auto"/>
              <w:ind w:right="-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r>
      <w:bookmarkEnd w:id="4"/>
    </w:tbl>
    <w:p w14:paraId="0164B316" w14:textId="77777777" w:rsidR="006A5307" w:rsidRPr="006A5307" w:rsidRDefault="006A5307" w:rsidP="006A5307">
      <w:pPr>
        <w:tabs>
          <w:tab w:val="left" w:pos="567"/>
        </w:tabs>
        <w:spacing w:before="60" w:after="60" w:line="240" w:lineRule="auto"/>
        <w:contextualSpacing/>
        <w:rPr>
          <w:rFonts w:eastAsiaTheme="minorHAnsi"/>
          <w:i/>
          <w:sz w:val="22"/>
          <w:szCs w:val="22"/>
          <w:lang w:eastAsia="en-US"/>
        </w:rPr>
      </w:pPr>
    </w:p>
    <w:p w14:paraId="0F3713A9" w14:textId="77777777" w:rsidR="006A5307" w:rsidRPr="006A5307" w:rsidRDefault="006A5307" w:rsidP="006A5307">
      <w:pPr>
        <w:numPr>
          <w:ilvl w:val="0"/>
          <w:numId w:val="10"/>
        </w:numPr>
        <w:pBdr>
          <w:top w:val="single" w:sz="8" w:space="1" w:color="auto"/>
          <w:bottom w:val="single" w:sz="8" w:space="1" w:color="auto"/>
        </w:pBdr>
        <w:tabs>
          <w:tab w:val="left" w:pos="284"/>
        </w:tabs>
        <w:spacing w:before="60" w:after="60" w:line="240" w:lineRule="auto"/>
        <w:contextualSpacing/>
        <w:rPr>
          <w:rFonts w:ascii="Times New Roman" w:eastAsiaTheme="minorHAnsi" w:hAnsi="Times New Roman" w:cs="Times New Roman"/>
          <w:b/>
          <w:sz w:val="22"/>
          <w:szCs w:val="22"/>
          <w:lang w:val="pt-BR" w:eastAsia="en-US"/>
        </w:rPr>
      </w:pPr>
      <w:r w:rsidRPr="006A5307">
        <w:rPr>
          <w:rFonts w:ascii="Times New Roman" w:eastAsiaTheme="minorHAnsi" w:hAnsi="Times New Roman" w:cs="Times New Roman"/>
          <w:b/>
          <w:sz w:val="22"/>
          <w:szCs w:val="22"/>
          <w:lang w:val="pt-BR" w:eastAsia="en-US"/>
        </w:rPr>
        <w:t>SUTARTINIŲ ĮSIPAREIGOJIMŲ VYKDYMO TVARKA IR TERMINAI</w:t>
      </w:r>
    </w:p>
    <w:p w14:paraId="63C01159" w14:textId="734560DD" w:rsidR="006A5307" w:rsidRPr="005B1808" w:rsidRDefault="006A5307" w:rsidP="005B1808">
      <w:pPr>
        <w:numPr>
          <w:ilvl w:val="1"/>
          <w:numId w:val="10"/>
        </w:numPr>
        <w:tabs>
          <w:tab w:val="left" w:pos="567"/>
        </w:tabs>
        <w:spacing w:after="0" w:line="240" w:lineRule="auto"/>
        <w:ind w:left="0" w:firstLine="0"/>
        <w:contextualSpacing/>
        <w:jc w:val="both"/>
        <w:rPr>
          <w:rFonts w:eastAsiaTheme="minorHAnsi"/>
          <w:i/>
          <w:sz w:val="22"/>
          <w:szCs w:val="22"/>
          <w:shd w:val="clear" w:color="auto" w:fill="D9D9D9"/>
          <w:lang w:val="pt-BR" w:eastAsia="en-US"/>
        </w:rPr>
      </w:pPr>
      <w:r w:rsidRPr="006A5307">
        <w:rPr>
          <w:rFonts w:ascii="Times New Roman" w:eastAsiaTheme="minorHAnsi" w:hAnsi="Times New Roman" w:cs="Times New Roman"/>
          <w:sz w:val="22"/>
          <w:szCs w:val="22"/>
          <w:lang w:eastAsia="en-US"/>
        </w:rPr>
        <w:t xml:space="preserve">Prekės turi būti perduotos ne vėliau kaip per </w:t>
      </w:r>
      <w:sdt>
        <w:sdtPr>
          <w:rPr>
            <w:rFonts w:ascii="Times New Roman" w:eastAsiaTheme="minorHAnsi" w:hAnsi="Times New Roman" w:cs="Times New Roman"/>
            <w:sz w:val="22"/>
            <w:szCs w:val="22"/>
            <w:lang w:eastAsia="en-US"/>
          </w:rPr>
          <w:alias w:val="prekių pristatymo terminas"/>
          <w:tag w:val="prekių pristatymo terminas"/>
          <w:id w:val="-1372225229"/>
          <w:placeholder>
            <w:docPart w:val="1B0C0EB43575475CAADAB7333E783072"/>
          </w:placeholder>
        </w:sdtPr>
        <w:sdtEndPr>
          <w:rPr>
            <w:rFonts w:asciiTheme="minorHAnsi" w:hAnsiTheme="minorHAnsi"/>
          </w:rPr>
        </w:sdtEndPr>
        <w:sdtContent>
          <w:r w:rsidR="005B1808">
            <w:rPr>
              <w:rFonts w:ascii="Times New Roman" w:eastAsia="Times New Roman" w:hAnsi="Times New Roman" w:cs="Times New Roman"/>
              <w:b/>
              <w:bCs/>
              <w:sz w:val="22"/>
              <w:szCs w:val="22"/>
            </w:rPr>
            <w:t>6</w:t>
          </w:r>
          <w:r w:rsidRPr="006A5307">
            <w:rPr>
              <w:rFonts w:ascii="Times New Roman" w:eastAsia="Times New Roman" w:hAnsi="Times New Roman" w:cs="Times New Roman"/>
              <w:b/>
              <w:bCs/>
              <w:sz w:val="22"/>
              <w:szCs w:val="22"/>
            </w:rPr>
            <w:t xml:space="preserve">0 </w:t>
          </w:r>
          <w:r w:rsidRPr="006A5307">
            <w:rPr>
              <w:rFonts w:ascii="Times New Roman" w:eastAsia="Times New Roman" w:hAnsi="Times New Roman" w:cs="Times New Roman"/>
              <w:sz w:val="22"/>
              <w:szCs w:val="22"/>
            </w:rPr>
            <w:t>kalendorinių dienų</w:t>
          </w:r>
        </w:sdtContent>
      </w:sdt>
      <w:r w:rsidRPr="006A5307">
        <w:rPr>
          <w:rFonts w:ascii="Times New Roman" w:eastAsiaTheme="minorHAnsi" w:hAnsi="Times New Roman" w:cs="Times New Roman"/>
          <w:sz w:val="22"/>
          <w:szCs w:val="22"/>
          <w:lang w:eastAsia="en-US"/>
        </w:rPr>
        <w:t xml:space="preserve"> nuo Sutarties įsigaliojimo dienos. </w:t>
      </w:r>
    </w:p>
    <w:p w14:paraId="5A667BD1" w14:textId="77777777" w:rsidR="006A5307" w:rsidRPr="006A5307" w:rsidRDefault="006A5307" w:rsidP="006A5307">
      <w:pPr>
        <w:numPr>
          <w:ilvl w:val="1"/>
          <w:numId w:val="10"/>
        </w:numPr>
        <w:tabs>
          <w:tab w:val="left" w:pos="567"/>
        </w:tabs>
        <w:spacing w:after="0" w:line="240" w:lineRule="auto"/>
        <w:ind w:left="0" w:firstLine="0"/>
        <w:contextualSpacing/>
        <w:jc w:val="both"/>
        <w:rPr>
          <w:rFonts w:ascii="Times New Roman" w:eastAsiaTheme="minorHAnsi" w:hAnsi="Times New Roman" w:cs="Times New Roman"/>
          <w:iCs/>
          <w:sz w:val="22"/>
          <w:szCs w:val="22"/>
          <w:shd w:val="clear" w:color="auto" w:fill="D9D9D9"/>
          <w:lang w:val="pt-BR" w:eastAsia="en-US"/>
        </w:rPr>
      </w:pPr>
      <w:r w:rsidRPr="006A5307">
        <w:rPr>
          <w:rFonts w:ascii="Times New Roman" w:eastAsiaTheme="minorHAnsi" w:hAnsi="Times New Roman" w:cs="Times New Roman"/>
          <w:iCs/>
          <w:sz w:val="22"/>
          <w:szCs w:val="22"/>
          <w:shd w:val="clear" w:color="auto" w:fill="D9D9D9"/>
          <w:lang w:val="pt-BR" w:eastAsia="en-US"/>
        </w:rPr>
        <w:t>Su Prekėmis pateikiamas Prekių perdavimo - priėmimo aktas/krovinio pristatymo važtaraštis arba kitas Prekių perdavimo-priėmimo faktą patvirtinantis dokumentas.</w:t>
      </w:r>
    </w:p>
    <w:p w14:paraId="28A8DDC4" w14:textId="77777777" w:rsidR="006A5307" w:rsidRPr="006A5307" w:rsidRDefault="006A5307" w:rsidP="006A5307">
      <w:pPr>
        <w:numPr>
          <w:ilvl w:val="1"/>
          <w:numId w:val="10"/>
        </w:numPr>
        <w:tabs>
          <w:tab w:val="left" w:pos="567"/>
        </w:tabs>
        <w:spacing w:after="0" w:line="240" w:lineRule="auto"/>
        <w:ind w:left="0" w:firstLine="0"/>
        <w:contextualSpacing/>
        <w:jc w:val="both"/>
        <w:rPr>
          <w:rFonts w:ascii="Times New Roman" w:eastAsiaTheme="minorHAnsi" w:hAnsi="Times New Roman" w:cs="Times New Roman"/>
          <w:iCs/>
          <w:sz w:val="22"/>
          <w:szCs w:val="22"/>
          <w:shd w:val="clear" w:color="auto" w:fill="D9D9D9"/>
          <w:lang w:eastAsia="en-US"/>
        </w:rPr>
      </w:pPr>
      <w:r w:rsidRPr="006A5307">
        <w:rPr>
          <w:rFonts w:ascii="Times New Roman" w:eastAsiaTheme="minorHAnsi" w:hAnsi="Times New Roman" w:cs="Times New Roman"/>
          <w:iCs/>
          <w:sz w:val="22"/>
          <w:szCs w:val="22"/>
          <w:shd w:val="clear" w:color="auto" w:fill="D9D9D9"/>
          <w:lang w:eastAsia="en-US"/>
        </w:rPr>
        <w:lastRenderedPageBreak/>
        <w:t>Pirkėjas, vertindamas pasiūlymus, suteikia ekonominio naudingumo balus atsižvelgdamas į Prekių pristatymo terminą, pagal pasiūlymo vertinimo kriterijuose nustatytus principus. Pirkėjas, sutarties vykdymo laikotarpiu, Tiekėjui nesilaikant Prekių pristatymo terminų, taikys delspinigių skaičiavimą iki Prekių pristatymas bus įvykdytas.</w:t>
      </w:r>
    </w:p>
    <w:p w14:paraId="71505DB3" w14:textId="77777777" w:rsidR="006A5307" w:rsidRPr="006A5307" w:rsidRDefault="006A5307" w:rsidP="006A5307">
      <w:pPr>
        <w:pBdr>
          <w:top w:val="single" w:sz="8" w:space="1" w:color="auto"/>
          <w:bottom w:val="single" w:sz="8" w:space="1" w:color="auto"/>
        </w:pBdr>
        <w:tabs>
          <w:tab w:val="left" w:pos="284"/>
        </w:tabs>
        <w:spacing w:before="60" w:after="60"/>
        <w:contextualSpacing/>
        <w:jc w:val="both"/>
        <w:rPr>
          <w:rFonts w:ascii="Times New Roman" w:eastAsia="Times New Roman" w:hAnsi="Times New Roman" w:cs="Times New Roman"/>
          <w:color w:val="538135" w:themeColor="accent6" w:themeShade="BF"/>
          <w:sz w:val="22"/>
          <w:szCs w:val="22"/>
        </w:rPr>
      </w:pPr>
      <w:r w:rsidRPr="006A5307">
        <w:rPr>
          <w:rFonts w:ascii="Times New Roman" w:hAnsi="Times New Roman" w:cs="Times New Roman"/>
          <w:b/>
          <w:color w:val="538135" w:themeColor="accent6" w:themeShade="BF"/>
          <w:sz w:val="22"/>
          <w:szCs w:val="22"/>
        </w:rPr>
        <w:t>4. APLINKOSAUGINIAI REIKALAVIMAI</w:t>
      </w:r>
    </w:p>
    <w:p w14:paraId="33279064" w14:textId="77777777" w:rsidR="006A5307" w:rsidRPr="006A5307" w:rsidRDefault="006A5307" w:rsidP="006A5307">
      <w:pPr>
        <w:shd w:val="clear" w:color="auto" w:fill="FFFFFF"/>
        <w:spacing w:before="60" w:after="60" w:line="240" w:lineRule="auto"/>
        <w:jc w:val="both"/>
        <w:rPr>
          <w:rFonts w:ascii="Times New Roman" w:eastAsia="Times New Roman" w:hAnsi="Times New Roman" w:cs="Times New Roman"/>
          <w:color w:val="538135" w:themeColor="accent6" w:themeShade="BF"/>
          <w:sz w:val="22"/>
          <w:szCs w:val="22"/>
        </w:rPr>
      </w:pPr>
      <w:r w:rsidRPr="006A5307">
        <w:rPr>
          <w:rFonts w:ascii="Times New Roman" w:eastAsia="Times New Roman" w:hAnsi="Times New Roman" w:cs="Times New Roman"/>
          <w:color w:val="538135" w:themeColor="accent6" w:themeShade="BF"/>
          <w:sz w:val="22"/>
          <w:szCs w:val="22"/>
        </w:rPr>
        <w:t>Pirkėjas siekia, jog jo ir Tiekėjo veiksmai darytų kuo mažesnį poveikį aplinkai, todėl:</w:t>
      </w:r>
    </w:p>
    <w:p w14:paraId="0FDB299E" w14:textId="77777777" w:rsidR="006A5307" w:rsidRPr="006A5307" w:rsidRDefault="006A5307" w:rsidP="006A5307">
      <w:pPr>
        <w:numPr>
          <w:ilvl w:val="1"/>
          <w:numId w:val="9"/>
        </w:numPr>
        <w:shd w:val="clear" w:color="auto" w:fill="FFFFFF"/>
        <w:spacing w:before="60" w:after="60" w:line="240" w:lineRule="auto"/>
        <w:contextualSpacing/>
        <w:jc w:val="both"/>
        <w:rPr>
          <w:rFonts w:ascii="Times New Roman" w:eastAsiaTheme="minorHAnsi" w:hAnsi="Times New Roman" w:cs="Times New Roman"/>
          <w:color w:val="538135" w:themeColor="accent6" w:themeShade="BF"/>
          <w:sz w:val="22"/>
          <w:szCs w:val="22"/>
          <w:lang w:eastAsia="en-US"/>
        </w:rPr>
      </w:pPr>
      <w:r w:rsidRPr="006A5307">
        <w:rPr>
          <w:rFonts w:ascii="Times New Roman" w:eastAsiaTheme="minorHAnsi" w:hAnsi="Times New Roman" w:cs="Times New Roman"/>
          <w:color w:val="538135" w:themeColor="accent6" w:themeShade="BF"/>
          <w:sz w:val="22"/>
          <w:szCs w:val="22"/>
          <w:lang w:eastAsia="en-US"/>
        </w:rPr>
        <w:t>Viešojo pirkimo ir sutarties vykdymo metu bendravimas tarp Tiekėjo ir Pirkėjo bus vykdomas tik elektroninėmis   priemonėmis (CVP IS priemonėmis, telefonu, elektroniniu paštu, ar kt.);</w:t>
      </w:r>
    </w:p>
    <w:p w14:paraId="65D84B58" w14:textId="77777777" w:rsidR="006A5307" w:rsidRPr="006A5307" w:rsidRDefault="006A5307" w:rsidP="006A5307">
      <w:pPr>
        <w:numPr>
          <w:ilvl w:val="1"/>
          <w:numId w:val="9"/>
        </w:numPr>
        <w:shd w:val="clear" w:color="auto" w:fill="FFFFFF"/>
        <w:spacing w:before="60" w:after="60" w:line="240" w:lineRule="auto"/>
        <w:contextualSpacing/>
        <w:jc w:val="both"/>
        <w:rPr>
          <w:rFonts w:ascii="Times New Roman" w:eastAsiaTheme="minorHAnsi" w:hAnsi="Times New Roman" w:cs="Times New Roman"/>
          <w:color w:val="538135" w:themeColor="accent6" w:themeShade="BF"/>
          <w:sz w:val="22"/>
          <w:szCs w:val="22"/>
          <w:lang w:eastAsia="en-US"/>
        </w:rPr>
      </w:pPr>
      <w:r w:rsidRPr="006A5307">
        <w:rPr>
          <w:rFonts w:ascii="Times New Roman" w:eastAsiaTheme="minorHAnsi" w:hAnsi="Times New Roman" w:cs="Times New Roman"/>
          <w:color w:val="538135" w:themeColor="accent6" w:themeShade="BF"/>
          <w:sz w:val="22"/>
          <w:szCs w:val="22"/>
          <w:lang w:eastAsia="en-US"/>
        </w:rPr>
        <w:t>Visa dokumentacija susijusi su Sutarties vykdymu teikiama Pirkėjui ir Tiekėjui elektorinėmis priemonėmis (elektoriniu paštu ar kt.);</w:t>
      </w:r>
    </w:p>
    <w:p w14:paraId="35CF4A9B" w14:textId="77777777" w:rsidR="006A5307" w:rsidRPr="006A5307" w:rsidRDefault="006A5307" w:rsidP="006A5307">
      <w:pPr>
        <w:numPr>
          <w:ilvl w:val="1"/>
          <w:numId w:val="9"/>
        </w:numPr>
        <w:shd w:val="clear" w:color="auto" w:fill="FFFFFF"/>
        <w:spacing w:before="60" w:after="60" w:line="240" w:lineRule="auto"/>
        <w:contextualSpacing/>
        <w:jc w:val="both"/>
        <w:rPr>
          <w:rFonts w:ascii="Times New Roman" w:eastAsiaTheme="minorHAnsi" w:hAnsi="Times New Roman" w:cs="Times New Roman"/>
          <w:color w:val="538135" w:themeColor="accent6" w:themeShade="BF"/>
          <w:sz w:val="22"/>
          <w:szCs w:val="22"/>
          <w:lang w:eastAsia="en-US"/>
        </w:rPr>
      </w:pPr>
      <w:r w:rsidRPr="006A5307">
        <w:rPr>
          <w:rFonts w:ascii="Times New Roman" w:eastAsiaTheme="minorHAnsi" w:hAnsi="Times New Roman" w:cs="Times New Roman"/>
          <w:color w:val="538135" w:themeColor="accent6" w:themeShade="BF"/>
          <w:sz w:val="22"/>
          <w:szCs w:val="22"/>
          <w:lang w:eastAsia="en-US"/>
        </w:rPr>
        <w:t>Sutartis bus pasirašoma tik elektroninėmis priemonėmis (elektroniniu parašu)</w:t>
      </w:r>
    </w:p>
    <w:p w14:paraId="6C6DFBC4" w14:textId="77777777" w:rsidR="006A5307" w:rsidRPr="006A5307" w:rsidRDefault="006A5307" w:rsidP="006A5307">
      <w:pPr>
        <w:numPr>
          <w:ilvl w:val="1"/>
          <w:numId w:val="9"/>
        </w:numPr>
        <w:shd w:val="clear" w:color="auto" w:fill="FFFFFF"/>
        <w:spacing w:before="60" w:after="60" w:line="240" w:lineRule="auto"/>
        <w:contextualSpacing/>
        <w:jc w:val="both"/>
        <w:rPr>
          <w:rFonts w:ascii="Times New Roman" w:eastAsiaTheme="minorHAnsi" w:hAnsi="Times New Roman" w:cs="Times New Roman"/>
          <w:color w:val="538135" w:themeColor="accent6" w:themeShade="BF"/>
          <w:sz w:val="22"/>
          <w:szCs w:val="22"/>
          <w:lang w:eastAsia="en-US"/>
        </w:rPr>
      </w:pPr>
      <w:r w:rsidRPr="006A5307">
        <w:rPr>
          <w:rFonts w:ascii="Times New Roman" w:eastAsiaTheme="minorHAnsi" w:hAnsi="Times New Roman" w:cs="Times New Roman"/>
          <w:color w:val="538135" w:themeColor="accent6" w:themeShade="BF"/>
          <w:sz w:val="22"/>
          <w:szCs w:val="22"/>
          <w:lang w:eastAsia="en-US"/>
        </w:rPr>
        <w:t>Tiekėjas įsipareigoja mažinti popieriaus sunaudojimą, atsisakyti nebūtino dokumentų kopijavimo ir spausdinimo, jeigu bus naudojamos kanceliarinės prekės, jos turi būti pagamintos iš perdirbtų žaliavų arba tinkamos perdirbimui.</w:t>
      </w:r>
      <w:bookmarkStart w:id="5" w:name="_Hlk127867960"/>
    </w:p>
    <w:p w14:paraId="526077C7" w14:textId="77777777" w:rsidR="006A5307" w:rsidRPr="006A5307" w:rsidRDefault="006A5307" w:rsidP="006A5307">
      <w:pPr>
        <w:numPr>
          <w:ilvl w:val="1"/>
          <w:numId w:val="9"/>
        </w:numPr>
        <w:shd w:val="clear" w:color="auto" w:fill="FFFFFF"/>
        <w:spacing w:before="60" w:after="60" w:line="240" w:lineRule="auto"/>
        <w:contextualSpacing/>
        <w:jc w:val="both"/>
        <w:rPr>
          <w:rFonts w:ascii="Times New Roman" w:eastAsiaTheme="minorHAnsi" w:hAnsi="Times New Roman" w:cs="Times New Roman"/>
          <w:color w:val="538135" w:themeColor="accent6" w:themeShade="BF"/>
          <w:sz w:val="22"/>
          <w:szCs w:val="22"/>
          <w:lang w:eastAsia="en-US"/>
        </w:rPr>
      </w:pPr>
      <w:r w:rsidRPr="006A5307">
        <w:rPr>
          <w:rFonts w:ascii="Times New Roman" w:eastAsiaTheme="minorHAnsi" w:hAnsi="Times New Roman" w:cs="Times New Roman"/>
          <w:color w:val="538135" w:themeColor="accent6" w:themeShade="BF"/>
          <w:sz w:val="22"/>
          <w:szCs w:val="22"/>
          <w:lang w:eastAsia="en-US"/>
        </w:rPr>
        <w:t>Jei įsigyjamos Prekės turi būti tiekiamos ar perduodamos antrinėje pakuotėje, jos turi atitikti pakuotėms nustatytus minimalius aplinkos apsaugos kriterijus, nebent tai prieštarauja higienos normoms</w:t>
      </w:r>
      <w:bookmarkStart w:id="6" w:name="_Hlk123735984"/>
      <w:r w:rsidRPr="006A5307">
        <w:rPr>
          <w:rFonts w:ascii="Times New Roman" w:eastAsiaTheme="minorHAnsi" w:hAnsi="Times New Roman" w:cs="Times New Roman"/>
          <w:color w:val="538135" w:themeColor="accent6" w:themeShade="BF"/>
          <w:sz w:val="22"/>
          <w:szCs w:val="22"/>
          <w:lang w:eastAsia="en-US"/>
        </w:rPr>
        <w:t>. P</w:t>
      </w:r>
      <w:r w:rsidRPr="006A5307">
        <w:rPr>
          <w:rFonts w:ascii="Times New Roman" w:eastAsiaTheme="minorHAnsi" w:hAnsi="Times New Roman" w:cs="Times New Roman"/>
          <w:color w:val="538135" w:themeColor="accent6" w:themeShade="BF"/>
          <w:sz w:val="22"/>
          <w:szCs w:val="22"/>
        </w:rPr>
        <w:t>akuotės</w:t>
      </w:r>
      <w:r w:rsidRPr="006A5307">
        <w:rPr>
          <w:rFonts w:ascii="Times New Roman" w:eastAsiaTheme="minorHAnsi" w:hAnsi="Times New Roman" w:cs="Times New Roman"/>
          <w:b/>
          <w:bCs/>
          <w:color w:val="538135" w:themeColor="accent6" w:themeShade="BF"/>
          <w:sz w:val="22"/>
          <w:szCs w:val="22"/>
        </w:rPr>
        <w:t xml:space="preserve"> </w:t>
      </w:r>
      <w:r w:rsidRPr="006A5307">
        <w:rPr>
          <w:rFonts w:ascii="Times New Roman" w:eastAsiaTheme="minorHAnsi" w:hAnsi="Times New Roman" w:cs="Times New Roman"/>
          <w:color w:val="538135" w:themeColor="accent6" w:themeShade="BF"/>
          <w:sz w:val="22"/>
          <w:szCs w:val="22"/>
        </w:rPr>
        <w:t>turi būti laikytinos perdirbamosiomis pakuotėmis pagal Lietuvos Respublikos mokesčio už aplinkos teršimą įstatymo nuostatas</w:t>
      </w:r>
      <w:bookmarkEnd w:id="5"/>
      <w:bookmarkEnd w:id="6"/>
      <w:r w:rsidRPr="006A5307">
        <w:rPr>
          <w:rFonts w:ascii="Times New Roman" w:eastAsiaTheme="minorHAnsi" w:hAnsi="Times New Roman" w:cs="Times New Roman"/>
          <w:color w:val="538135" w:themeColor="accent6" w:themeShade="BF"/>
          <w:sz w:val="22"/>
          <w:szCs w:val="22"/>
        </w:rPr>
        <w:t>.</w:t>
      </w:r>
    </w:p>
    <w:p w14:paraId="59DFE495" w14:textId="77777777" w:rsidR="006A5307" w:rsidRPr="006A5307" w:rsidRDefault="006A5307" w:rsidP="006A5307">
      <w:pPr>
        <w:numPr>
          <w:ilvl w:val="1"/>
          <w:numId w:val="9"/>
        </w:numPr>
        <w:shd w:val="clear" w:color="auto" w:fill="FFFFFF"/>
        <w:spacing w:before="60" w:after="60" w:line="240" w:lineRule="auto"/>
        <w:contextualSpacing/>
        <w:jc w:val="both"/>
        <w:rPr>
          <w:rFonts w:ascii="Times New Roman" w:eastAsiaTheme="minorHAnsi" w:hAnsi="Times New Roman" w:cs="Times New Roman"/>
          <w:color w:val="538135" w:themeColor="accent6" w:themeShade="BF"/>
          <w:sz w:val="22"/>
          <w:szCs w:val="22"/>
          <w:lang w:eastAsia="en-US"/>
        </w:rPr>
      </w:pPr>
      <w:r w:rsidRPr="006A5307">
        <w:rPr>
          <w:rFonts w:ascii="Times New Roman" w:eastAsiaTheme="minorHAnsi" w:hAnsi="Times New Roman" w:cs="Times New Roman"/>
          <w:color w:val="538135" w:themeColor="accent6" w:themeShade="BF"/>
          <w:sz w:val="22"/>
          <w:szCs w:val="22"/>
          <w:lang w:eastAsia="en-US"/>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7D51196B" w14:textId="77777777" w:rsidR="006A5307" w:rsidRPr="006A5307" w:rsidRDefault="006A5307" w:rsidP="006A5307">
      <w:pPr>
        <w:tabs>
          <w:tab w:val="left" w:pos="567"/>
        </w:tabs>
        <w:spacing w:before="60" w:after="60" w:line="240" w:lineRule="auto"/>
        <w:contextualSpacing/>
        <w:rPr>
          <w:rFonts w:ascii="Times New Roman" w:eastAsiaTheme="minorHAnsi" w:hAnsi="Times New Roman" w:cs="Times New Roman"/>
          <w:sz w:val="22"/>
          <w:szCs w:val="22"/>
          <w:lang w:eastAsia="en-US"/>
        </w:rPr>
      </w:pPr>
    </w:p>
    <w:p w14:paraId="2B49104A" w14:textId="77777777" w:rsidR="006A5307" w:rsidRPr="006A5307" w:rsidRDefault="006A5307" w:rsidP="006A5307">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2"/>
          <w:szCs w:val="22"/>
        </w:rPr>
      </w:pPr>
      <w:r w:rsidRPr="006A5307">
        <w:rPr>
          <w:rFonts w:ascii="Times New Roman" w:eastAsia="Times New Roman" w:hAnsi="Times New Roman" w:cs="Times New Roman"/>
          <w:b/>
          <w:sz w:val="22"/>
          <w:szCs w:val="22"/>
        </w:rPr>
        <w:t>5. PRIEDAI</w:t>
      </w:r>
    </w:p>
    <w:p w14:paraId="2D02A872" w14:textId="77777777" w:rsidR="006A5307" w:rsidRPr="006A5307" w:rsidRDefault="006A5307" w:rsidP="006A5307">
      <w:pPr>
        <w:spacing w:before="60" w:after="60" w:line="240" w:lineRule="auto"/>
        <w:rPr>
          <w:rFonts w:ascii="Times New Roman" w:eastAsia="Times New Roman" w:hAnsi="Times New Roman" w:cs="Times New Roman"/>
          <w:bCs/>
          <w:iCs/>
          <w:sz w:val="22"/>
          <w:szCs w:val="22"/>
          <w:lang w:eastAsia="x-none"/>
        </w:rPr>
      </w:pPr>
      <w:r w:rsidRPr="006A5307">
        <w:rPr>
          <w:rFonts w:ascii="Times New Roman" w:eastAsia="Times New Roman" w:hAnsi="Times New Roman" w:cs="Times New Roman"/>
          <w:iCs/>
          <w:sz w:val="22"/>
          <w:szCs w:val="22"/>
        </w:rPr>
        <w:t>Priedas  Nr.1 – Techniniai parametrai.</w:t>
      </w:r>
    </w:p>
    <w:p w14:paraId="5A04F4C7" w14:textId="77777777" w:rsidR="006A5307" w:rsidRPr="006A5307" w:rsidRDefault="006A5307" w:rsidP="006A5307">
      <w:pPr>
        <w:spacing w:after="0" w:line="240" w:lineRule="auto"/>
        <w:contextualSpacing/>
        <w:jc w:val="center"/>
        <w:rPr>
          <w:rFonts w:ascii="Times New Roman" w:eastAsiaTheme="minorHAnsi" w:hAnsi="Times New Roman" w:cs="Times New Roman"/>
          <w:i/>
          <w:iCs/>
          <w:sz w:val="22"/>
          <w:szCs w:val="22"/>
          <w:lang w:eastAsia="en-US"/>
        </w:rPr>
      </w:pPr>
      <w:r w:rsidRPr="006A5307">
        <w:rPr>
          <w:rFonts w:ascii="Times New Roman" w:eastAsiaTheme="minorHAnsi" w:hAnsi="Times New Roman" w:cs="Times New Roman"/>
          <w:b/>
          <w:bCs/>
          <w:color w:val="000000"/>
          <w:sz w:val="22"/>
          <w:szCs w:val="22"/>
          <w:highlight w:val="lightGray"/>
          <w:lang w:eastAsia="en-US"/>
        </w:rPr>
        <w:t>Pastaba:</w:t>
      </w:r>
      <w:r w:rsidRPr="006A5307">
        <w:rPr>
          <w:rFonts w:ascii="Times New Roman" w:eastAsiaTheme="minorHAnsi" w:hAnsi="Times New Roman" w:cs="Times New Roman"/>
          <w:b/>
          <w:bCs/>
          <w:color w:val="000000"/>
          <w:sz w:val="22"/>
          <w:szCs w:val="22"/>
          <w:lang w:eastAsia="en-US"/>
        </w:rPr>
        <w:t xml:space="preserve"> Visos pirkimo dokumente esančios nuorodos į standartą, techninį liudijimą ar bendrąsias technines specifikacijas reiškia, kad Pirkėjas priima ir kitus dalyvių lygiaverčių Prekių/Įrangos įrodymus.</w:t>
      </w:r>
      <w:r w:rsidRPr="006A5307">
        <w:rPr>
          <w:rFonts w:ascii="Times New Roman" w:eastAsiaTheme="minorHAnsi" w:hAnsi="Times New Roman" w:cs="Times New Roman"/>
          <w:i/>
          <w:iCs/>
          <w:sz w:val="22"/>
          <w:szCs w:val="22"/>
          <w:lang w:eastAsia="en-US"/>
        </w:rPr>
        <w:t xml:space="preserve"> Lygiavertiškumo įrodymas yra tiekėjo pareiga.</w:t>
      </w:r>
    </w:p>
    <w:p w14:paraId="1E4F2AD2" w14:textId="77777777" w:rsidR="006A5307" w:rsidRPr="006A5307" w:rsidRDefault="006A5307" w:rsidP="006A5307">
      <w:pPr>
        <w:tabs>
          <w:tab w:val="left" w:pos="426"/>
          <w:tab w:val="left" w:pos="851"/>
        </w:tabs>
        <w:suppressAutoHyphens/>
        <w:spacing w:after="0" w:line="240" w:lineRule="auto"/>
        <w:contextualSpacing/>
        <w:jc w:val="both"/>
        <w:rPr>
          <w:rFonts w:ascii="Times New Roman" w:eastAsia="Times New Roman" w:hAnsi="Times New Roman" w:cs="Times New Roman"/>
          <w:sz w:val="22"/>
          <w:szCs w:val="22"/>
          <w:lang w:eastAsia="ar-SA"/>
        </w:rPr>
      </w:pPr>
    </w:p>
    <w:p w14:paraId="2FD96C01" w14:textId="77777777" w:rsidR="006A5307" w:rsidRPr="006A5307" w:rsidRDefault="006A5307" w:rsidP="006A5307">
      <w:pPr>
        <w:tabs>
          <w:tab w:val="left" w:pos="426"/>
          <w:tab w:val="left" w:pos="851"/>
        </w:tabs>
        <w:suppressAutoHyphens/>
        <w:spacing w:after="0" w:line="240" w:lineRule="auto"/>
        <w:contextualSpacing/>
        <w:jc w:val="both"/>
        <w:rPr>
          <w:rFonts w:ascii="Times New Roman" w:eastAsia="Times New Roman" w:hAnsi="Times New Roman" w:cs="Times New Roman"/>
          <w:sz w:val="22"/>
          <w:szCs w:val="22"/>
          <w:lang w:eastAsia="ar-SA"/>
        </w:rPr>
      </w:pPr>
    </w:p>
    <w:p w14:paraId="5AEA5753"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bookmarkStart w:id="7" w:name="_Hlk127174154"/>
    </w:p>
    <w:p w14:paraId="6B2504AF"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06319F3F"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38B6D621"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59418A33"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425FBB0B"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6D9759C7"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625C1DC1" w14:textId="77777777" w:rsidR="00992385"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63665E29" w14:textId="77777777" w:rsidR="000D17FC" w:rsidRDefault="000D17FC" w:rsidP="00992385">
      <w:pPr>
        <w:suppressAutoHyphens/>
        <w:spacing w:after="0" w:line="240" w:lineRule="auto"/>
        <w:jc w:val="right"/>
        <w:rPr>
          <w:rFonts w:ascii="Times New Roman" w:eastAsia="Times New Roman" w:hAnsi="Times New Roman" w:cs="Times New Roman"/>
          <w:sz w:val="22"/>
          <w:szCs w:val="22"/>
          <w:lang w:eastAsia="ar-SA"/>
        </w:rPr>
      </w:pPr>
    </w:p>
    <w:p w14:paraId="0720E897" w14:textId="77777777" w:rsidR="000D17FC" w:rsidRDefault="000D17FC" w:rsidP="00992385">
      <w:pPr>
        <w:suppressAutoHyphens/>
        <w:spacing w:after="0" w:line="240" w:lineRule="auto"/>
        <w:jc w:val="right"/>
        <w:rPr>
          <w:rFonts w:ascii="Times New Roman" w:eastAsia="Times New Roman" w:hAnsi="Times New Roman" w:cs="Times New Roman"/>
          <w:sz w:val="22"/>
          <w:szCs w:val="22"/>
          <w:lang w:eastAsia="ar-SA"/>
        </w:rPr>
      </w:pPr>
    </w:p>
    <w:p w14:paraId="2F4C1429" w14:textId="77777777" w:rsidR="000D17FC" w:rsidRDefault="000D17FC" w:rsidP="00992385">
      <w:pPr>
        <w:suppressAutoHyphens/>
        <w:spacing w:after="0" w:line="240" w:lineRule="auto"/>
        <w:jc w:val="right"/>
        <w:rPr>
          <w:rFonts w:ascii="Times New Roman" w:eastAsia="Times New Roman" w:hAnsi="Times New Roman" w:cs="Times New Roman"/>
          <w:sz w:val="22"/>
          <w:szCs w:val="22"/>
          <w:lang w:eastAsia="ar-SA"/>
        </w:rPr>
      </w:pPr>
    </w:p>
    <w:p w14:paraId="36DE1CE8" w14:textId="77777777" w:rsidR="00587B80" w:rsidRDefault="00587B80" w:rsidP="00992385">
      <w:pPr>
        <w:suppressAutoHyphens/>
        <w:spacing w:after="0" w:line="240" w:lineRule="auto"/>
        <w:jc w:val="right"/>
        <w:rPr>
          <w:rFonts w:ascii="Times New Roman" w:eastAsia="Times New Roman" w:hAnsi="Times New Roman" w:cs="Times New Roman"/>
          <w:sz w:val="22"/>
          <w:szCs w:val="22"/>
          <w:lang w:eastAsia="ar-SA"/>
        </w:rPr>
      </w:pPr>
    </w:p>
    <w:p w14:paraId="7CF95A6D" w14:textId="77777777" w:rsidR="00587B80" w:rsidRDefault="00587B80" w:rsidP="00992385">
      <w:pPr>
        <w:suppressAutoHyphens/>
        <w:spacing w:after="0" w:line="240" w:lineRule="auto"/>
        <w:jc w:val="right"/>
        <w:rPr>
          <w:rFonts w:ascii="Times New Roman" w:eastAsia="Times New Roman" w:hAnsi="Times New Roman" w:cs="Times New Roman"/>
          <w:sz w:val="22"/>
          <w:szCs w:val="22"/>
          <w:lang w:eastAsia="ar-SA"/>
        </w:rPr>
      </w:pPr>
    </w:p>
    <w:p w14:paraId="2B9458C5" w14:textId="77777777" w:rsidR="00587B80" w:rsidRDefault="00587B80" w:rsidP="00992385">
      <w:pPr>
        <w:suppressAutoHyphens/>
        <w:spacing w:after="0" w:line="240" w:lineRule="auto"/>
        <w:jc w:val="right"/>
        <w:rPr>
          <w:rFonts w:ascii="Times New Roman" w:eastAsia="Times New Roman" w:hAnsi="Times New Roman" w:cs="Times New Roman"/>
          <w:sz w:val="22"/>
          <w:szCs w:val="22"/>
          <w:lang w:eastAsia="ar-SA"/>
        </w:rPr>
      </w:pPr>
    </w:p>
    <w:p w14:paraId="24548D43" w14:textId="77777777" w:rsidR="00587B80" w:rsidRDefault="00587B80" w:rsidP="00992385">
      <w:pPr>
        <w:suppressAutoHyphens/>
        <w:spacing w:after="0" w:line="240" w:lineRule="auto"/>
        <w:jc w:val="right"/>
        <w:rPr>
          <w:rFonts w:ascii="Times New Roman" w:eastAsia="Times New Roman" w:hAnsi="Times New Roman" w:cs="Times New Roman"/>
          <w:sz w:val="22"/>
          <w:szCs w:val="22"/>
          <w:lang w:eastAsia="ar-SA"/>
        </w:rPr>
      </w:pPr>
    </w:p>
    <w:p w14:paraId="7B1D5D62" w14:textId="77777777" w:rsidR="00587B80" w:rsidRDefault="00587B80" w:rsidP="00992385">
      <w:pPr>
        <w:suppressAutoHyphens/>
        <w:spacing w:after="0" w:line="240" w:lineRule="auto"/>
        <w:jc w:val="right"/>
        <w:rPr>
          <w:rFonts w:ascii="Times New Roman" w:eastAsia="Times New Roman" w:hAnsi="Times New Roman" w:cs="Times New Roman"/>
          <w:sz w:val="22"/>
          <w:szCs w:val="22"/>
          <w:lang w:eastAsia="ar-SA"/>
        </w:rPr>
      </w:pPr>
    </w:p>
    <w:p w14:paraId="4A670E88" w14:textId="77777777" w:rsidR="00587B80" w:rsidRDefault="00587B80" w:rsidP="00992385">
      <w:pPr>
        <w:suppressAutoHyphens/>
        <w:spacing w:after="0" w:line="240" w:lineRule="auto"/>
        <w:jc w:val="right"/>
        <w:rPr>
          <w:rFonts w:ascii="Times New Roman" w:eastAsia="Times New Roman" w:hAnsi="Times New Roman" w:cs="Times New Roman"/>
          <w:sz w:val="22"/>
          <w:szCs w:val="22"/>
          <w:lang w:eastAsia="ar-SA"/>
        </w:rPr>
      </w:pPr>
    </w:p>
    <w:p w14:paraId="57CE8830" w14:textId="77777777" w:rsidR="00587B80" w:rsidRDefault="00587B80" w:rsidP="00992385">
      <w:pPr>
        <w:suppressAutoHyphens/>
        <w:spacing w:after="0" w:line="240" w:lineRule="auto"/>
        <w:jc w:val="right"/>
        <w:rPr>
          <w:rFonts w:ascii="Times New Roman" w:eastAsia="Times New Roman" w:hAnsi="Times New Roman" w:cs="Times New Roman"/>
          <w:sz w:val="22"/>
          <w:szCs w:val="22"/>
          <w:lang w:eastAsia="ar-SA"/>
        </w:rPr>
      </w:pPr>
    </w:p>
    <w:p w14:paraId="4DCEC542" w14:textId="77777777" w:rsidR="00587B80" w:rsidRDefault="00587B80" w:rsidP="00992385">
      <w:pPr>
        <w:suppressAutoHyphens/>
        <w:spacing w:after="0" w:line="240" w:lineRule="auto"/>
        <w:jc w:val="right"/>
        <w:rPr>
          <w:rFonts w:ascii="Times New Roman" w:eastAsia="Times New Roman" w:hAnsi="Times New Roman" w:cs="Times New Roman"/>
          <w:sz w:val="22"/>
          <w:szCs w:val="22"/>
          <w:lang w:eastAsia="ar-SA"/>
        </w:rPr>
      </w:pPr>
    </w:p>
    <w:p w14:paraId="0DF5A634" w14:textId="77777777" w:rsidR="00587B80" w:rsidRDefault="00587B80" w:rsidP="00992385">
      <w:pPr>
        <w:suppressAutoHyphens/>
        <w:spacing w:after="0" w:line="240" w:lineRule="auto"/>
        <w:jc w:val="right"/>
        <w:rPr>
          <w:rFonts w:ascii="Times New Roman" w:eastAsia="Times New Roman" w:hAnsi="Times New Roman" w:cs="Times New Roman"/>
          <w:sz w:val="22"/>
          <w:szCs w:val="22"/>
          <w:lang w:eastAsia="ar-SA"/>
        </w:rPr>
      </w:pPr>
    </w:p>
    <w:p w14:paraId="77FEA91C" w14:textId="77777777" w:rsidR="000D17FC" w:rsidRDefault="000D17FC" w:rsidP="00992385">
      <w:pPr>
        <w:suppressAutoHyphens/>
        <w:spacing w:after="0" w:line="240" w:lineRule="auto"/>
        <w:jc w:val="right"/>
        <w:rPr>
          <w:rFonts w:ascii="Times New Roman" w:eastAsia="Times New Roman" w:hAnsi="Times New Roman" w:cs="Times New Roman"/>
          <w:sz w:val="22"/>
          <w:szCs w:val="22"/>
          <w:lang w:eastAsia="ar-SA"/>
        </w:rPr>
      </w:pPr>
    </w:p>
    <w:p w14:paraId="02EE55B3"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292AB867" w14:textId="77777777" w:rsidR="00992385" w:rsidRPr="00637908" w:rsidRDefault="00992385" w:rsidP="00992385">
      <w:pPr>
        <w:suppressAutoHyphens/>
        <w:spacing w:after="0" w:line="240" w:lineRule="auto"/>
        <w:jc w:val="right"/>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lastRenderedPageBreak/>
        <w:t>Techninės specifikacijos priedas Nr. 1</w:t>
      </w:r>
    </w:p>
    <w:p w14:paraId="66F10A41" w14:textId="77777777" w:rsidR="00992385" w:rsidRPr="00637908" w:rsidRDefault="00992385" w:rsidP="00992385">
      <w:pPr>
        <w:suppressAutoHyphens/>
        <w:spacing w:after="0" w:line="240" w:lineRule="auto"/>
        <w:jc w:val="center"/>
        <w:rPr>
          <w:rFonts w:ascii="Times New Roman" w:eastAsia="Times New Roman" w:hAnsi="Times New Roman" w:cs="Times New Roman"/>
          <w:b/>
          <w:sz w:val="22"/>
          <w:szCs w:val="22"/>
          <w:lang w:eastAsia="ar-SA"/>
        </w:rPr>
      </w:pPr>
    </w:p>
    <w:p w14:paraId="2422E039" w14:textId="77777777" w:rsidR="00992385" w:rsidRPr="00637908" w:rsidRDefault="00992385" w:rsidP="00992385">
      <w:pPr>
        <w:suppressAutoHyphens/>
        <w:spacing w:after="0" w:line="240" w:lineRule="auto"/>
        <w:rPr>
          <w:rFonts w:ascii="Times New Roman" w:eastAsia="Times New Roman" w:hAnsi="Times New Roman" w:cs="Times New Roman"/>
          <w:sz w:val="22"/>
          <w:szCs w:val="22"/>
          <w:lang w:eastAsia="ar-SA"/>
        </w:rPr>
      </w:pPr>
      <w:bookmarkStart w:id="8" w:name="_Hlk127174915"/>
      <w:bookmarkEnd w:id="7"/>
    </w:p>
    <w:p w14:paraId="6900B0FD" w14:textId="77777777" w:rsidR="00992385" w:rsidRPr="00637908" w:rsidRDefault="00992385" w:rsidP="00992385">
      <w:pPr>
        <w:suppressAutoHyphens/>
        <w:spacing w:after="0" w:line="240" w:lineRule="auto"/>
        <w:rPr>
          <w:rFonts w:ascii="Times New Roman" w:eastAsia="Times New Roman" w:hAnsi="Times New Roman" w:cs="Times New Roman"/>
          <w:sz w:val="22"/>
          <w:szCs w:val="22"/>
          <w:lang w:eastAsia="ar-SA"/>
        </w:rPr>
      </w:pPr>
    </w:p>
    <w:p w14:paraId="4B344555" w14:textId="77777777" w:rsidR="00992385" w:rsidRPr="00637908" w:rsidRDefault="00992385" w:rsidP="00992385">
      <w:pPr>
        <w:suppressAutoHyphens/>
        <w:spacing w:after="0" w:line="240" w:lineRule="auto"/>
        <w:jc w:val="center"/>
        <w:rPr>
          <w:rFonts w:ascii="Times New Roman" w:eastAsia="Times New Roman" w:hAnsi="Times New Roman" w:cs="Times New Roman"/>
          <w:b/>
          <w:sz w:val="22"/>
          <w:szCs w:val="22"/>
          <w:lang w:eastAsia="ar-SA"/>
        </w:rPr>
      </w:pPr>
      <w:bookmarkStart w:id="9" w:name="_Hlk159248866"/>
    </w:p>
    <w:p w14:paraId="2F54AD6A" w14:textId="77777777" w:rsidR="00992385" w:rsidRPr="00637908" w:rsidRDefault="00992385" w:rsidP="00992385">
      <w:pPr>
        <w:suppressAutoHyphens/>
        <w:spacing w:after="0" w:line="240" w:lineRule="auto"/>
        <w:jc w:val="center"/>
        <w:rPr>
          <w:rFonts w:ascii="Times New Roman" w:eastAsia="Times New Roman" w:hAnsi="Times New Roman" w:cs="Times New Roman"/>
          <w:b/>
          <w:sz w:val="22"/>
          <w:szCs w:val="22"/>
          <w:lang w:eastAsia="ar-SA"/>
        </w:rPr>
      </w:pPr>
      <w:r w:rsidRPr="00637908">
        <w:rPr>
          <w:rFonts w:ascii="Times New Roman" w:eastAsia="Times New Roman" w:hAnsi="Times New Roman" w:cs="Times New Roman"/>
          <w:b/>
          <w:sz w:val="22"/>
          <w:szCs w:val="22"/>
          <w:lang w:eastAsia="ar-SA"/>
        </w:rPr>
        <w:t>TECHNINIAI  REIKALAVIMAI</w:t>
      </w:r>
    </w:p>
    <w:p w14:paraId="5E8D85AF" w14:textId="38FAA417" w:rsidR="00992385" w:rsidRPr="00637908" w:rsidRDefault="00992385" w:rsidP="00992385">
      <w:pPr>
        <w:suppressAutoHyphens/>
        <w:spacing w:after="0" w:line="240" w:lineRule="auto"/>
        <w:jc w:val="center"/>
        <w:rPr>
          <w:rFonts w:ascii="Times New Roman" w:eastAsia="Times New Roman" w:hAnsi="Times New Roman" w:cs="Times New Roman"/>
          <w:b/>
          <w:bCs/>
          <w:sz w:val="22"/>
          <w:szCs w:val="22"/>
          <w:lang w:eastAsia="ar-SA"/>
        </w:rPr>
      </w:pPr>
      <w:r w:rsidRPr="00637908">
        <w:rPr>
          <w:rFonts w:ascii="Times New Roman" w:eastAsia="Times New Roman" w:hAnsi="Times New Roman" w:cs="Times New Roman"/>
          <w:b/>
          <w:bCs/>
          <w:sz w:val="22"/>
          <w:szCs w:val="22"/>
          <w:lang w:eastAsia="ar-SA"/>
        </w:rPr>
        <w:t xml:space="preserve"> </w:t>
      </w:r>
      <w:r w:rsidR="007357A5" w:rsidRPr="007357A5">
        <w:rPr>
          <w:rFonts w:ascii="Times New Roman" w:eastAsia="Times New Roman" w:hAnsi="Times New Roman" w:cs="Times New Roman"/>
          <w:b/>
          <w:bCs/>
          <w:sz w:val="22"/>
          <w:szCs w:val="22"/>
          <w:lang w:eastAsia="en-US"/>
        </w:rPr>
        <w:t>KELKRAŠČIŲ UŽAUKŠTĖJIMŲ ŠALINIMO KAUŠAS EKSKAVATORIUI</w:t>
      </w:r>
    </w:p>
    <w:p w14:paraId="764E8408" w14:textId="77777777" w:rsidR="00992385" w:rsidRPr="00637908" w:rsidRDefault="00992385" w:rsidP="00992385">
      <w:pPr>
        <w:suppressAutoHyphens/>
        <w:spacing w:after="0" w:line="240" w:lineRule="auto"/>
        <w:jc w:val="center"/>
        <w:rPr>
          <w:rFonts w:ascii="Times New Roman" w:eastAsia="Times New Roman" w:hAnsi="Times New Roman" w:cs="Times New Roman"/>
          <w:b/>
          <w:sz w:val="22"/>
          <w:szCs w:val="22"/>
          <w:lang w:eastAsia="ar-SA"/>
        </w:rPr>
      </w:pPr>
    </w:p>
    <w:p w14:paraId="3D2C119B" w14:textId="77777777" w:rsidR="00992385" w:rsidRPr="00637908" w:rsidRDefault="00992385" w:rsidP="00992385">
      <w:pPr>
        <w:shd w:val="clear" w:color="auto" w:fill="FFFFFF"/>
        <w:ind w:right="95" w:firstLine="709"/>
        <w:jc w:val="both"/>
        <w:textAlignment w:val="baseline"/>
        <w:rPr>
          <w:rFonts w:ascii="Times New Roman" w:hAnsi="Times New Roman" w:cs="Times New Roman"/>
          <w:b/>
          <w:bCs/>
          <w:sz w:val="22"/>
          <w:szCs w:val="22"/>
          <w:u w:val="single"/>
        </w:rPr>
      </w:pPr>
      <w:r w:rsidRPr="00637908">
        <w:rPr>
          <w:rFonts w:ascii="Times New Roman" w:hAnsi="Times New Roman" w:cs="Times New Roman"/>
          <w:b/>
          <w:bCs/>
          <w:sz w:val="22"/>
          <w:szCs w:val="22"/>
          <w:u w:val="single"/>
        </w:rPr>
        <w:t>Turi būti pateikiama:</w:t>
      </w:r>
    </w:p>
    <w:p w14:paraId="5EAC33F5" w14:textId="77777777" w:rsidR="00992385" w:rsidRPr="00637908" w:rsidRDefault="00992385" w:rsidP="00992385">
      <w:pPr>
        <w:shd w:val="clear" w:color="auto" w:fill="FFFFFF"/>
        <w:ind w:right="95" w:firstLine="709"/>
        <w:jc w:val="both"/>
        <w:textAlignment w:val="baseline"/>
        <w:rPr>
          <w:rFonts w:ascii="Times New Roman" w:eastAsia="Calibri" w:hAnsi="Times New Roman" w:cs="Times New Roman"/>
          <w:iCs/>
          <w:color w:val="212121"/>
          <w:sz w:val="22"/>
          <w:szCs w:val="22"/>
        </w:rPr>
      </w:pPr>
      <w:r w:rsidRPr="00637908">
        <w:rPr>
          <w:rFonts w:ascii="Times New Roman" w:eastAsia="Calibri" w:hAnsi="Times New Roman" w:cs="Times New Roman"/>
          <w:b/>
          <w:bCs/>
          <w:iCs/>
          <w:color w:val="212121"/>
          <w:sz w:val="22"/>
          <w:szCs w:val="22"/>
        </w:rPr>
        <w:t>Prekės/Įrangos gamintojo</w:t>
      </w:r>
      <w:r w:rsidRPr="00637908">
        <w:rPr>
          <w:rFonts w:ascii="Times New Roman" w:eastAsia="Calibri" w:hAnsi="Times New Roman" w:cs="Times New Roman"/>
          <w:iCs/>
          <w:color w:val="212121"/>
          <w:sz w:val="22"/>
          <w:szCs w:val="22"/>
        </w:rPr>
        <w:t xml:space="preserve"> techninė dokumentacija (katalogai, brošiūros) ir/ar </w:t>
      </w:r>
      <w:r w:rsidRPr="00637908">
        <w:rPr>
          <w:rFonts w:ascii="Times New Roman" w:eastAsia="Calibri" w:hAnsi="Times New Roman" w:cs="Times New Roman"/>
          <w:b/>
          <w:bCs/>
          <w:iCs/>
          <w:color w:val="212121"/>
          <w:sz w:val="22"/>
          <w:szCs w:val="22"/>
        </w:rPr>
        <w:t>Prekės/Įrangos</w:t>
      </w:r>
      <w:r w:rsidRPr="00637908">
        <w:rPr>
          <w:rFonts w:ascii="Times New Roman" w:eastAsia="Calibri" w:hAnsi="Times New Roman" w:cs="Times New Roman"/>
          <w:iCs/>
          <w:color w:val="212121"/>
          <w:sz w:val="22"/>
          <w:szCs w:val="22"/>
        </w:rPr>
        <w:t xml:space="preserve"> </w:t>
      </w:r>
      <w:r w:rsidRPr="00637908">
        <w:rPr>
          <w:rFonts w:ascii="Times New Roman" w:eastAsia="Calibri" w:hAnsi="Times New Roman" w:cs="Times New Roman"/>
          <w:b/>
          <w:bCs/>
          <w:iCs/>
          <w:color w:val="212121"/>
          <w:sz w:val="22"/>
          <w:szCs w:val="22"/>
        </w:rPr>
        <w:t>gamintojo</w:t>
      </w:r>
      <w:r w:rsidRPr="00637908">
        <w:rPr>
          <w:rFonts w:ascii="Times New Roman" w:eastAsia="Calibri" w:hAnsi="Times New Roman" w:cs="Times New Roman"/>
          <w:iCs/>
          <w:color w:val="212121"/>
          <w:sz w:val="22"/>
          <w:szCs w:val="22"/>
        </w:rPr>
        <w:t xml:space="preserve"> deklaracijos (</w:t>
      </w:r>
      <w:r w:rsidRPr="00637908">
        <w:rPr>
          <w:rFonts w:ascii="Times New Roman" w:eastAsia="Calibri" w:hAnsi="Times New Roman" w:cs="Times New Roman"/>
          <w:b/>
          <w:bCs/>
          <w:iCs/>
          <w:color w:val="212121"/>
          <w:sz w:val="22"/>
          <w:szCs w:val="22"/>
        </w:rPr>
        <w:t>papildančios ir paaiškinančios tuos techninius parametrus, kurie gamintojo techninėje dokumentacijoje neišsamiai apibūdinti</w:t>
      </w:r>
      <w:r w:rsidRPr="00637908">
        <w:rPr>
          <w:rFonts w:ascii="Times New Roman" w:eastAsia="Calibri" w:hAnsi="Times New Roman" w:cs="Times New Roman"/>
          <w:iCs/>
          <w:color w:val="212121"/>
          <w:sz w:val="22"/>
          <w:szCs w:val="22"/>
        </w:rPr>
        <w:t xml:space="preserve"> ir nepakankamai atsispindi siūlomos Prekės/Įrangos atitikimas techninės specifikacijos reikalavimams) ir kiti techninėje specifikacijoje nurodyti dokumentai ar kiti lygiaverčiai dokumentai, įrodantys siūlomos Prekės/Įrangos atitikimą techniniams reikalavimams. Šiuose dokumentuose Pardavėjas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84B0DA7" w14:textId="77777777" w:rsidR="00992385" w:rsidRPr="00637908" w:rsidRDefault="00992385" w:rsidP="00992385">
      <w:pPr>
        <w:keepNext/>
        <w:keepLines/>
        <w:ind w:firstLine="709"/>
        <w:jc w:val="both"/>
        <w:outlineLvl w:val="1"/>
        <w:rPr>
          <w:rFonts w:ascii="Times New Roman" w:eastAsia="Calibri" w:hAnsi="Times New Roman" w:cs="Times New Roman"/>
          <w:sz w:val="22"/>
          <w:szCs w:val="22"/>
        </w:rPr>
      </w:pPr>
      <w:r w:rsidRPr="00637908">
        <w:rPr>
          <w:rFonts w:ascii="Times New Roman" w:eastAsia="Calibri" w:hAnsi="Times New Roman" w:cs="Times New Roman"/>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637908">
        <w:rPr>
          <w:rFonts w:ascii="Times New Roman" w:eastAsia="Calibri" w:hAnsi="Times New Roman" w:cs="Times New Roman"/>
          <w:b/>
          <w:bCs/>
          <w:sz w:val="22"/>
          <w:szCs w:val="22"/>
        </w:rPr>
        <w:t>lietuvių ir/arba anglų  kalba</w:t>
      </w:r>
      <w:r w:rsidRPr="00637908">
        <w:rPr>
          <w:rFonts w:ascii="Times New Roman" w:eastAsia="Calibri" w:hAnsi="Times New Roman" w:cs="Times New Roman"/>
          <w:sz w:val="22"/>
          <w:szCs w:val="22"/>
        </w:rPr>
        <w:t xml:space="preserve">. Vertinant Tiekėjų pasiūlymus ir perkančiajai organizacijai paprašius, Tiekėjai privalės pateikti nurodytus dokumentus ar jų dalis, išverstus </w:t>
      </w:r>
      <w:r w:rsidRPr="00637908">
        <w:rPr>
          <w:rFonts w:ascii="Times New Roman" w:eastAsia="Calibri" w:hAnsi="Times New Roman" w:cs="Times New Roman"/>
          <w:b/>
          <w:bCs/>
          <w:sz w:val="22"/>
          <w:szCs w:val="22"/>
        </w:rPr>
        <w:t>į lietuvių kalbą</w:t>
      </w:r>
      <w:r w:rsidRPr="00637908">
        <w:rPr>
          <w:rFonts w:ascii="Times New Roman" w:eastAsia="Calibri" w:hAnsi="Times New Roman" w:cs="Times New Roman"/>
          <w:sz w:val="22"/>
          <w:szCs w:val="22"/>
        </w:rPr>
        <w:t xml:space="preserve"> bei vertimo patvirtinimą.</w:t>
      </w:r>
    </w:p>
    <w:p w14:paraId="7257B7C6" w14:textId="77777777" w:rsidR="00992385" w:rsidRPr="00637908" w:rsidRDefault="00992385" w:rsidP="00992385">
      <w:pPr>
        <w:jc w:val="both"/>
        <w:rPr>
          <w:rFonts w:ascii="Times New Roman" w:hAnsi="Times New Roman" w:cs="Times New Roman"/>
          <w:sz w:val="22"/>
          <w:szCs w:val="22"/>
        </w:rPr>
      </w:pPr>
      <w:r w:rsidRPr="00637908">
        <w:rPr>
          <w:rFonts w:ascii="Times New Roman" w:hAnsi="Times New Roman" w:cs="Times New Roman"/>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814" w:type="dxa"/>
        <w:tblInd w:w="-157" w:type="dxa"/>
        <w:tblLayout w:type="fixed"/>
        <w:tblCellMar>
          <w:left w:w="10" w:type="dxa"/>
          <w:right w:w="10" w:type="dxa"/>
        </w:tblCellMar>
        <w:tblLook w:val="0000" w:firstRow="0" w:lastRow="0" w:firstColumn="0" w:lastColumn="0" w:noHBand="0" w:noVBand="0"/>
      </w:tblPr>
      <w:tblGrid>
        <w:gridCol w:w="734"/>
        <w:gridCol w:w="1701"/>
        <w:gridCol w:w="4253"/>
        <w:gridCol w:w="3119"/>
        <w:gridCol w:w="7"/>
      </w:tblGrid>
      <w:tr w:rsidR="00992385" w:rsidRPr="00637908" w14:paraId="15B8CFEA" w14:textId="77777777" w:rsidTr="00F30FA7">
        <w:trPr>
          <w:gridAfter w:val="1"/>
          <w:wAfter w:w="7" w:type="dxa"/>
        </w:trPr>
        <w:tc>
          <w:tcPr>
            <w:tcW w:w="734" w:type="dxa"/>
            <w:tcBorders>
              <w:top w:val="single" w:sz="4" w:space="0" w:color="000000"/>
              <w:left w:val="single" w:sz="4" w:space="0" w:color="000000"/>
              <w:bottom w:val="single" w:sz="4" w:space="0" w:color="000000"/>
            </w:tcBorders>
            <w:vAlign w:val="center"/>
          </w:tcPr>
          <w:p w14:paraId="2A322DBA" w14:textId="77777777" w:rsidR="00992385" w:rsidRPr="00637908" w:rsidRDefault="00992385" w:rsidP="00992385">
            <w:pPr>
              <w:suppressAutoHyphens/>
              <w:spacing w:after="0" w:line="240" w:lineRule="auto"/>
              <w:jc w:val="center"/>
              <w:rPr>
                <w:rFonts w:ascii="Times New Roman" w:eastAsia="Times New Roman" w:hAnsi="Times New Roman" w:cs="Times New Roman"/>
                <w:b/>
                <w:bCs/>
                <w:sz w:val="22"/>
                <w:szCs w:val="22"/>
                <w:lang w:eastAsia="ar-SA"/>
              </w:rPr>
            </w:pPr>
            <w:bookmarkStart w:id="10" w:name="_Hlk127790207"/>
            <w:r w:rsidRPr="00637908">
              <w:rPr>
                <w:rFonts w:ascii="Times New Roman" w:eastAsia="Times New Roman" w:hAnsi="Times New Roman" w:cs="Times New Roman"/>
                <w:b/>
                <w:bCs/>
                <w:sz w:val="22"/>
                <w:szCs w:val="22"/>
              </w:rPr>
              <w:t>Eil. Nr.</w:t>
            </w:r>
          </w:p>
        </w:tc>
        <w:tc>
          <w:tcPr>
            <w:tcW w:w="1701" w:type="dxa"/>
            <w:tcBorders>
              <w:top w:val="single" w:sz="4" w:space="0" w:color="000000"/>
              <w:left w:val="single" w:sz="4" w:space="0" w:color="000000"/>
              <w:bottom w:val="single" w:sz="4" w:space="0" w:color="000000"/>
              <w:right w:val="single" w:sz="4" w:space="0" w:color="000000"/>
            </w:tcBorders>
          </w:tcPr>
          <w:p w14:paraId="621109B7" w14:textId="77777777" w:rsidR="00992385" w:rsidRPr="00637908" w:rsidRDefault="00992385" w:rsidP="00992385">
            <w:pPr>
              <w:suppressAutoHyphens/>
              <w:spacing w:after="0" w:line="240" w:lineRule="auto"/>
              <w:jc w:val="center"/>
              <w:rPr>
                <w:rFonts w:ascii="Times New Roman" w:eastAsia="Times New Roman" w:hAnsi="Times New Roman" w:cs="Times New Roman"/>
                <w:b/>
                <w:bCs/>
                <w:sz w:val="22"/>
                <w:szCs w:val="22"/>
              </w:rPr>
            </w:pPr>
          </w:p>
          <w:p w14:paraId="42AEA6D1" w14:textId="77777777" w:rsidR="00992385" w:rsidRPr="00637908" w:rsidRDefault="00992385" w:rsidP="00992385">
            <w:pPr>
              <w:suppressAutoHyphens/>
              <w:spacing w:after="0" w:line="240" w:lineRule="auto"/>
              <w:jc w:val="center"/>
              <w:rPr>
                <w:rFonts w:ascii="Times New Roman" w:eastAsia="Times New Roman" w:hAnsi="Times New Roman" w:cs="Times New Roman"/>
                <w:b/>
                <w:bCs/>
                <w:sz w:val="22"/>
                <w:szCs w:val="22"/>
              </w:rPr>
            </w:pPr>
          </w:p>
          <w:p w14:paraId="41428B00" w14:textId="77777777" w:rsidR="00992385" w:rsidRPr="00637908" w:rsidRDefault="00992385" w:rsidP="00992385">
            <w:pPr>
              <w:suppressAutoHyphens/>
              <w:spacing w:after="0" w:line="240" w:lineRule="auto"/>
              <w:jc w:val="center"/>
              <w:rPr>
                <w:rFonts w:ascii="Times New Roman" w:eastAsia="Times New Roman" w:hAnsi="Times New Roman" w:cs="Times New Roman"/>
                <w:b/>
                <w:bCs/>
                <w:sz w:val="22"/>
                <w:szCs w:val="22"/>
              </w:rPr>
            </w:pPr>
          </w:p>
          <w:p w14:paraId="30DB4822" w14:textId="77777777" w:rsidR="00992385" w:rsidRPr="00637908" w:rsidRDefault="00992385" w:rsidP="00992385">
            <w:pPr>
              <w:suppressAutoHyphens/>
              <w:spacing w:after="0" w:line="240" w:lineRule="auto"/>
              <w:jc w:val="center"/>
              <w:rPr>
                <w:rFonts w:ascii="Times New Roman" w:eastAsia="Times New Roman" w:hAnsi="Times New Roman" w:cs="Times New Roman"/>
                <w:b/>
                <w:bCs/>
                <w:sz w:val="22"/>
                <w:szCs w:val="22"/>
                <w:lang w:eastAsia="ar-SA"/>
              </w:rPr>
            </w:pPr>
            <w:r w:rsidRPr="00637908">
              <w:rPr>
                <w:rFonts w:ascii="Times New Roman" w:eastAsia="Times New Roman" w:hAnsi="Times New Roman" w:cs="Times New Roman"/>
                <w:b/>
                <w:bCs/>
                <w:sz w:val="22"/>
                <w:szCs w:val="22"/>
              </w:rPr>
              <w:t>Charakteristikų pavadinimas</w:t>
            </w:r>
          </w:p>
        </w:tc>
        <w:tc>
          <w:tcPr>
            <w:tcW w:w="4253" w:type="dxa"/>
            <w:tcBorders>
              <w:top w:val="single" w:sz="4" w:space="0" w:color="000000"/>
              <w:left w:val="single" w:sz="4" w:space="0" w:color="000000"/>
              <w:bottom w:val="single" w:sz="4" w:space="0" w:color="000000"/>
              <w:right w:val="single" w:sz="4" w:space="0" w:color="auto"/>
            </w:tcBorders>
            <w:vAlign w:val="center"/>
          </w:tcPr>
          <w:p w14:paraId="676AFE9D" w14:textId="77777777" w:rsidR="00992385" w:rsidRPr="00637908" w:rsidRDefault="00992385" w:rsidP="00992385">
            <w:pPr>
              <w:suppressAutoHyphens/>
              <w:spacing w:after="0" w:line="240" w:lineRule="auto"/>
              <w:jc w:val="center"/>
              <w:rPr>
                <w:rFonts w:ascii="Times New Roman" w:eastAsia="Times New Roman" w:hAnsi="Times New Roman" w:cs="Times New Roman"/>
                <w:b/>
                <w:bCs/>
                <w:sz w:val="22"/>
                <w:szCs w:val="22"/>
              </w:rPr>
            </w:pPr>
            <w:r w:rsidRPr="00637908">
              <w:rPr>
                <w:rFonts w:ascii="Times New Roman" w:eastAsia="Times New Roman" w:hAnsi="Times New Roman" w:cs="Times New Roman"/>
                <w:b/>
                <w:bCs/>
                <w:sz w:val="22"/>
                <w:szCs w:val="22"/>
              </w:rPr>
              <w:t xml:space="preserve"> Pirkėjo reikalaujamos charakteristikos</w:t>
            </w:r>
          </w:p>
        </w:tc>
        <w:tc>
          <w:tcPr>
            <w:tcW w:w="3119" w:type="dxa"/>
            <w:tcBorders>
              <w:top w:val="single" w:sz="4" w:space="0" w:color="auto"/>
              <w:left w:val="single" w:sz="4" w:space="0" w:color="auto"/>
              <w:bottom w:val="single" w:sz="4" w:space="0" w:color="auto"/>
              <w:right w:val="single" w:sz="4" w:space="0" w:color="auto"/>
            </w:tcBorders>
            <w:vAlign w:val="center"/>
          </w:tcPr>
          <w:p w14:paraId="0EB6CB11" w14:textId="77777777" w:rsidR="00992385" w:rsidRPr="00637908" w:rsidRDefault="00992385" w:rsidP="00992385">
            <w:pPr>
              <w:spacing w:after="0" w:line="240" w:lineRule="auto"/>
              <w:jc w:val="center"/>
              <w:rPr>
                <w:rFonts w:ascii="Times New Roman" w:eastAsia="Times New Roman" w:hAnsi="Times New Roman" w:cs="Times New Roman"/>
                <w:b/>
                <w:bCs/>
                <w:sz w:val="22"/>
                <w:szCs w:val="22"/>
              </w:rPr>
            </w:pPr>
            <w:r w:rsidRPr="00637908">
              <w:rPr>
                <w:rFonts w:ascii="Times New Roman" w:eastAsia="Times New Roman" w:hAnsi="Times New Roman" w:cs="Times New Roman"/>
                <w:b/>
                <w:bCs/>
                <w:sz w:val="22"/>
                <w:szCs w:val="22"/>
              </w:rPr>
              <w:t>Tiekėjas privalo patvirtinti atitikimą techniniam reikalavimui nurodydamas: taip/ne o, kur to reikalaujama, įrašyti tikslią siūlomos Prekės reikšmę.</w:t>
            </w:r>
          </w:p>
          <w:p w14:paraId="15991296" w14:textId="77777777" w:rsidR="00992385" w:rsidRPr="00637908" w:rsidRDefault="00992385" w:rsidP="00992385">
            <w:pPr>
              <w:spacing w:after="0" w:line="240" w:lineRule="auto"/>
              <w:jc w:val="center"/>
              <w:rPr>
                <w:rFonts w:ascii="Times New Roman" w:eastAsia="Times New Roman" w:hAnsi="Times New Roman" w:cs="Times New Roman"/>
                <w:b/>
                <w:bCs/>
                <w:sz w:val="22"/>
                <w:szCs w:val="22"/>
              </w:rPr>
            </w:pPr>
          </w:p>
          <w:p w14:paraId="2C6ABBF1" w14:textId="26FE502F" w:rsidR="00992385" w:rsidRPr="00637908" w:rsidRDefault="00992385" w:rsidP="00992385">
            <w:pPr>
              <w:suppressAutoHyphens/>
              <w:spacing w:after="0" w:line="240" w:lineRule="auto"/>
              <w:jc w:val="center"/>
              <w:rPr>
                <w:rFonts w:ascii="Times New Roman" w:eastAsia="Calibri" w:hAnsi="Times New Roman" w:cs="Times New Roman"/>
                <w:i/>
                <w:iCs/>
                <w:sz w:val="22"/>
                <w:szCs w:val="22"/>
                <w:lang w:eastAsia="ar-SA"/>
              </w:rPr>
            </w:pPr>
            <w:r w:rsidRPr="00637908">
              <w:rPr>
                <w:rFonts w:ascii="Times New Roman" w:eastAsia="Times New Roman" w:hAnsi="Times New Roman" w:cs="Times New Roman"/>
                <w:b/>
                <w:bCs/>
                <w:sz w:val="22"/>
                <w:szCs w:val="22"/>
              </w:rPr>
              <w:t xml:space="preserve">Punktuose, kur to reikalaujama, Tiekėjas privalo įrašyti  pateikiamo, parametrų reikšmes įrodančio, dokumento pavadinimą </w:t>
            </w:r>
          </w:p>
        </w:tc>
      </w:tr>
      <w:tr w:rsidR="00992385" w:rsidRPr="00637908" w14:paraId="7F6AC70D" w14:textId="77777777" w:rsidTr="00F30FA7">
        <w:tc>
          <w:tcPr>
            <w:tcW w:w="734" w:type="dxa"/>
            <w:tcBorders>
              <w:top w:val="single" w:sz="4" w:space="0" w:color="000000"/>
              <w:left w:val="single" w:sz="4" w:space="0" w:color="000000"/>
              <w:bottom w:val="single" w:sz="4" w:space="0" w:color="000000"/>
            </w:tcBorders>
          </w:tcPr>
          <w:p w14:paraId="2AF29DA4" w14:textId="56E61E61"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w:t>
            </w:r>
          </w:p>
        </w:tc>
        <w:tc>
          <w:tcPr>
            <w:tcW w:w="9080" w:type="dxa"/>
            <w:gridSpan w:val="4"/>
            <w:tcBorders>
              <w:top w:val="single" w:sz="4" w:space="0" w:color="000000"/>
              <w:left w:val="single" w:sz="4" w:space="0" w:color="000000"/>
              <w:bottom w:val="single" w:sz="4" w:space="0" w:color="000000"/>
              <w:right w:val="single" w:sz="4" w:space="0" w:color="000000"/>
            </w:tcBorders>
          </w:tcPr>
          <w:p w14:paraId="38967748" w14:textId="5354BE4E" w:rsidR="00992385" w:rsidRPr="00797B5D" w:rsidRDefault="00992385" w:rsidP="00992385">
            <w:pPr>
              <w:suppressAutoHyphens/>
              <w:snapToGrid w:val="0"/>
              <w:spacing w:after="0" w:line="240" w:lineRule="auto"/>
              <w:rPr>
                <w:rFonts w:ascii="Times New Roman" w:eastAsia="Times New Roman" w:hAnsi="Times New Roman" w:cs="Times New Roman"/>
                <w:b/>
                <w:sz w:val="22"/>
                <w:szCs w:val="22"/>
                <w:lang w:eastAsia="ar-SA"/>
              </w:rPr>
            </w:pPr>
            <w:r w:rsidRPr="00637908">
              <w:rPr>
                <w:rFonts w:ascii="Times New Roman" w:eastAsia="Times New Roman" w:hAnsi="Times New Roman" w:cs="Times New Roman"/>
                <w:b/>
                <w:sz w:val="22"/>
                <w:szCs w:val="22"/>
                <w:lang w:eastAsia="ar-SA"/>
              </w:rPr>
              <w:t xml:space="preserve"> </w:t>
            </w:r>
            <w:r w:rsidR="007357A5" w:rsidRPr="007357A5">
              <w:rPr>
                <w:rFonts w:ascii="Times New Roman" w:eastAsia="Times New Roman" w:hAnsi="Times New Roman" w:cs="Times New Roman"/>
                <w:b/>
                <w:sz w:val="22"/>
                <w:szCs w:val="22"/>
                <w:lang w:eastAsia="ar-SA"/>
              </w:rPr>
              <w:t>KELKRAŠČIŲ UŽAUKŠTĖJIMŲ ŠALINIMO KAUŠAS EKSKAVATORIUI</w:t>
            </w:r>
            <w:r w:rsidR="007357A5">
              <w:rPr>
                <w:rFonts w:ascii="Times New Roman" w:eastAsia="Times New Roman" w:hAnsi="Times New Roman" w:cs="Times New Roman"/>
                <w:b/>
                <w:sz w:val="22"/>
                <w:szCs w:val="22"/>
                <w:lang w:eastAsia="ar-SA"/>
              </w:rPr>
              <w:t>- PASKIRTIS KONSTRUKCIJA</w:t>
            </w:r>
          </w:p>
        </w:tc>
      </w:tr>
      <w:tr w:rsidR="00992385" w:rsidRPr="00637908" w14:paraId="31DB74C0"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3E634797" w14:textId="06460D68"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.1.</w:t>
            </w:r>
          </w:p>
        </w:tc>
        <w:tc>
          <w:tcPr>
            <w:tcW w:w="1701" w:type="dxa"/>
            <w:tcBorders>
              <w:top w:val="single" w:sz="4" w:space="0" w:color="000000"/>
              <w:left w:val="single" w:sz="4" w:space="0" w:color="000000"/>
              <w:bottom w:val="single" w:sz="4" w:space="0" w:color="000000"/>
              <w:right w:val="single" w:sz="4" w:space="0" w:color="000000"/>
            </w:tcBorders>
          </w:tcPr>
          <w:p w14:paraId="01BE4E17"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Paskirtis</w:t>
            </w:r>
          </w:p>
        </w:tc>
        <w:tc>
          <w:tcPr>
            <w:tcW w:w="4253" w:type="dxa"/>
            <w:tcBorders>
              <w:top w:val="single" w:sz="4" w:space="0" w:color="000000"/>
              <w:left w:val="single" w:sz="4" w:space="0" w:color="000000"/>
              <w:bottom w:val="single" w:sz="4" w:space="0" w:color="000000"/>
            </w:tcBorders>
          </w:tcPr>
          <w:p w14:paraId="7CC680D9" w14:textId="3AA5FE9E"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w:t>
            </w:r>
            <w:r w:rsidR="005B1808" w:rsidRPr="005B1808">
              <w:rPr>
                <w:rFonts w:ascii="Times New Roman" w:eastAsia="Times New Roman" w:hAnsi="Times New Roman" w:cs="Times New Roman"/>
                <w:sz w:val="22"/>
                <w:szCs w:val="22"/>
                <w:lang w:eastAsia="ar-SA"/>
              </w:rPr>
              <w:t xml:space="preserve">Kelkraščių užaukštėjimų šalinimo kaušas ekskavatoriui </w:t>
            </w:r>
            <w:r w:rsidRPr="00637908">
              <w:rPr>
                <w:rFonts w:ascii="Times New Roman" w:eastAsia="Times New Roman" w:hAnsi="Times New Roman" w:cs="Times New Roman"/>
                <w:sz w:val="22"/>
                <w:szCs w:val="22"/>
                <w:lang w:eastAsia="ar-SA"/>
              </w:rPr>
              <w:t xml:space="preserve">skirtas </w:t>
            </w:r>
            <w:r w:rsidR="005B1808">
              <w:rPr>
                <w:rFonts w:ascii="Times New Roman" w:eastAsia="Times New Roman" w:hAnsi="Times New Roman" w:cs="Times New Roman"/>
                <w:sz w:val="22"/>
                <w:szCs w:val="22"/>
                <w:lang w:eastAsia="ar-SA"/>
              </w:rPr>
              <w:t>šalinti kelkraščių užaukštėjimus kelkraštyje, kelkraštyje po atitvarais.</w:t>
            </w:r>
          </w:p>
        </w:tc>
        <w:tc>
          <w:tcPr>
            <w:tcW w:w="3119" w:type="dxa"/>
            <w:tcBorders>
              <w:top w:val="single" w:sz="4" w:space="0" w:color="000000"/>
              <w:left w:val="single" w:sz="4" w:space="0" w:color="000000"/>
              <w:bottom w:val="single" w:sz="4" w:space="0" w:color="000000"/>
              <w:right w:val="single" w:sz="4" w:space="0" w:color="000000"/>
            </w:tcBorders>
          </w:tcPr>
          <w:p w14:paraId="4070D5CA" w14:textId="77777777" w:rsidR="00992385" w:rsidRPr="00637908" w:rsidRDefault="00992385" w:rsidP="00992385">
            <w:pPr>
              <w:spacing w:after="0" w:line="240" w:lineRule="auto"/>
              <w:rPr>
                <w:rFonts w:ascii="Times New Roman" w:eastAsia="Times New Roman" w:hAnsi="Times New Roman" w:cs="Times New Roman"/>
                <w:i/>
                <w:iCs/>
                <w:sz w:val="22"/>
                <w:szCs w:val="22"/>
                <w:lang w:eastAsia="ar-SA"/>
              </w:rPr>
            </w:pPr>
            <w:r w:rsidRPr="00637908">
              <w:rPr>
                <w:rFonts w:ascii="Times New Roman" w:eastAsia="Times New Roman" w:hAnsi="Times New Roman" w:cs="Times New Roman"/>
                <w:i/>
                <w:iCs/>
                <w:color w:val="000000"/>
                <w:sz w:val="22"/>
                <w:szCs w:val="22"/>
              </w:rPr>
              <w:t>Tikslus įrenginio modelis</w:t>
            </w:r>
            <w:r w:rsidRPr="00637908">
              <w:rPr>
                <w:rFonts w:ascii="Times New Roman" w:eastAsia="Times New Roman" w:hAnsi="Times New Roman" w:cs="Times New Roman"/>
                <w:color w:val="000000"/>
                <w:sz w:val="22"/>
                <w:szCs w:val="22"/>
              </w:rPr>
              <w:t xml:space="preserve"> </w:t>
            </w:r>
            <w:r w:rsidRPr="00637908">
              <w:rPr>
                <w:rFonts w:ascii="Times New Roman" w:eastAsia="Times New Roman" w:hAnsi="Times New Roman" w:cs="Times New Roman"/>
                <w:color w:val="000000"/>
                <w:sz w:val="22"/>
                <w:szCs w:val="22"/>
                <w:highlight w:val="lightGray"/>
              </w:rPr>
              <w:t>_________</w:t>
            </w:r>
          </w:p>
          <w:p w14:paraId="43C684A5" w14:textId="4F47FE48" w:rsidR="00992385" w:rsidRPr="00637908" w:rsidRDefault="00992385" w:rsidP="00992385">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p>
        </w:tc>
      </w:tr>
      <w:tr w:rsidR="00992385" w:rsidRPr="00637908" w14:paraId="34E7238C"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4B1AB62D" w14:textId="7E36F65F"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.2.</w:t>
            </w:r>
          </w:p>
        </w:tc>
        <w:tc>
          <w:tcPr>
            <w:tcW w:w="1701" w:type="dxa"/>
            <w:tcBorders>
              <w:top w:val="single" w:sz="4" w:space="0" w:color="000000"/>
              <w:left w:val="single" w:sz="4" w:space="0" w:color="000000"/>
              <w:bottom w:val="single" w:sz="4" w:space="0" w:color="000000"/>
              <w:right w:val="single" w:sz="4" w:space="0" w:color="000000"/>
            </w:tcBorders>
          </w:tcPr>
          <w:p w14:paraId="5ACBC0AD" w14:textId="79140D5F" w:rsidR="00992385" w:rsidRPr="00637908" w:rsidRDefault="000C00D9"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M</w:t>
            </w:r>
            <w:r w:rsidR="00992385" w:rsidRPr="00637908">
              <w:rPr>
                <w:rFonts w:ascii="Times New Roman" w:eastAsia="Times New Roman" w:hAnsi="Times New Roman" w:cs="Times New Roman"/>
                <w:sz w:val="22"/>
                <w:szCs w:val="22"/>
                <w:lang w:eastAsia="ar-SA"/>
              </w:rPr>
              <w:t>ontavimas</w:t>
            </w:r>
          </w:p>
        </w:tc>
        <w:tc>
          <w:tcPr>
            <w:tcW w:w="4253" w:type="dxa"/>
            <w:tcBorders>
              <w:top w:val="single" w:sz="4" w:space="0" w:color="000000"/>
              <w:left w:val="single" w:sz="4" w:space="0" w:color="000000"/>
              <w:bottom w:val="single" w:sz="4" w:space="0" w:color="000000"/>
            </w:tcBorders>
          </w:tcPr>
          <w:p w14:paraId="55AB8F01" w14:textId="23D121B3" w:rsidR="00992385" w:rsidRPr="00637908" w:rsidRDefault="00992385" w:rsidP="00992385">
            <w:pPr>
              <w:suppressAutoHyphens/>
              <w:spacing w:after="0" w:line="240" w:lineRule="auto"/>
              <w:jc w:val="both"/>
              <w:rPr>
                <w:rFonts w:ascii="Times New Roman" w:eastAsia="Times New Roman" w:hAnsi="Times New Roman" w:cs="Times New Roman"/>
                <w:b/>
                <w:sz w:val="22"/>
                <w:szCs w:val="22"/>
                <w:lang w:eastAsia="ar-SA"/>
              </w:rPr>
            </w:pPr>
            <w:r w:rsidRPr="00637908">
              <w:rPr>
                <w:rFonts w:ascii="Times New Roman" w:eastAsia="Times New Roman" w:hAnsi="Times New Roman" w:cs="Times New Roman"/>
                <w:sz w:val="22"/>
                <w:szCs w:val="22"/>
                <w:lang w:eastAsia="ar-SA"/>
              </w:rPr>
              <w:t xml:space="preserve">Eksploatuojamas su </w:t>
            </w:r>
            <w:r w:rsidR="005B1808">
              <w:rPr>
                <w:rFonts w:ascii="Times New Roman" w:eastAsia="Times New Roman" w:hAnsi="Times New Roman" w:cs="Times New Roman"/>
                <w:sz w:val="22"/>
                <w:szCs w:val="22"/>
                <w:lang w:eastAsia="ar-SA"/>
              </w:rPr>
              <w:t>ekskavatoriumi</w:t>
            </w:r>
            <w:r w:rsidRPr="00637908">
              <w:rPr>
                <w:rFonts w:ascii="Times New Roman" w:eastAsia="Times New Roman" w:hAnsi="Times New Roman" w:cs="Times New Roman"/>
                <w:sz w:val="22"/>
                <w:szCs w:val="22"/>
                <w:lang w:eastAsia="ar-SA"/>
              </w:rPr>
              <w:t xml:space="preserve">, </w:t>
            </w:r>
            <w:r w:rsidR="005B1808">
              <w:rPr>
                <w:rFonts w:ascii="Times New Roman" w:eastAsia="Times New Roman" w:hAnsi="Times New Roman" w:cs="Times New Roman"/>
                <w:sz w:val="22"/>
                <w:szCs w:val="22"/>
                <w:lang w:eastAsia="ar-SA"/>
              </w:rPr>
              <w:t>sujungiamas/sukabinamas</w:t>
            </w:r>
            <w:r w:rsidRPr="00637908">
              <w:rPr>
                <w:rFonts w:ascii="Times New Roman" w:eastAsia="Times New Roman" w:hAnsi="Times New Roman" w:cs="Times New Roman"/>
                <w:sz w:val="22"/>
                <w:szCs w:val="22"/>
                <w:lang w:eastAsia="ar-SA"/>
              </w:rPr>
              <w:t xml:space="preserve"> greitos jungties pagalba.</w:t>
            </w:r>
          </w:p>
        </w:tc>
        <w:tc>
          <w:tcPr>
            <w:tcW w:w="3119" w:type="dxa"/>
            <w:tcBorders>
              <w:top w:val="single" w:sz="4" w:space="0" w:color="000000"/>
              <w:left w:val="single" w:sz="4" w:space="0" w:color="000000"/>
              <w:bottom w:val="single" w:sz="4" w:space="0" w:color="000000"/>
              <w:right w:val="single" w:sz="4" w:space="0" w:color="000000"/>
            </w:tcBorders>
          </w:tcPr>
          <w:p w14:paraId="3199F141"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79C926EC" w14:textId="77777777" w:rsidR="00992385" w:rsidRPr="00637908" w:rsidRDefault="00992385" w:rsidP="00992385">
            <w:pPr>
              <w:suppressAutoHyphens/>
              <w:snapToGrid w:val="0"/>
              <w:spacing w:after="0" w:line="240" w:lineRule="auto"/>
              <w:rPr>
                <w:rFonts w:ascii="Times New Roman" w:eastAsia="Times New Roman" w:hAnsi="Times New Roman" w:cs="Times New Roman"/>
                <w:sz w:val="22"/>
                <w:szCs w:val="22"/>
                <w:lang w:eastAsia="ar-SA"/>
              </w:rPr>
            </w:pPr>
          </w:p>
        </w:tc>
      </w:tr>
      <w:tr w:rsidR="0035798F" w:rsidRPr="00637908" w14:paraId="65ACACA7"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3C038257" w14:textId="3EB58270" w:rsidR="0035798F" w:rsidRDefault="0098014D"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lastRenderedPageBreak/>
              <w:t>1.3.</w:t>
            </w:r>
          </w:p>
        </w:tc>
        <w:tc>
          <w:tcPr>
            <w:tcW w:w="1701" w:type="dxa"/>
            <w:tcBorders>
              <w:top w:val="single" w:sz="4" w:space="0" w:color="000000"/>
              <w:left w:val="single" w:sz="4" w:space="0" w:color="000000"/>
              <w:bottom w:val="single" w:sz="4" w:space="0" w:color="000000"/>
              <w:right w:val="single" w:sz="4" w:space="0" w:color="000000"/>
            </w:tcBorders>
          </w:tcPr>
          <w:p w14:paraId="6DAC16B3" w14:textId="1C62E648" w:rsidR="0035798F" w:rsidRPr="00637908" w:rsidRDefault="0035798F"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Kaušo priekinės dalies plotis </w:t>
            </w:r>
          </w:p>
        </w:tc>
        <w:tc>
          <w:tcPr>
            <w:tcW w:w="4253" w:type="dxa"/>
            <w:tcBorders>
              <w:top w:val="single" w:sz="4" w:space="0" w:color="000000"/>
              <w:left w:val="single" w:sz="4" w:space="0" w:color="000000"/>
              <w:bottom w:val="single" w:sz="4" w:space="0" w:color="000000"/>
            </w:tcBorders>
          </w:tcPr>
          <w:p w14:paraId="7DEFBBB9" w14:textId="43DB3106" w:rsidR="0035798F" w:rsidRPr="00637908" w:rsidRDefault="0035798F"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 </w:t>
            </w:r>
            <w:r w:rsidR="00C82E10">
              <w:rPr>
                <w:rFonts w:ascii="Times New Roman" w:eastAsia="Times New Roman" w:hAnsi="Times New Roman" w:cs="Times New Roman"/>
                <w:sz w:val="22"/>
                <w:szCs w:val="22"/>
                <w:lang w:eastAsia="ar-SA"/>
              </w:rPr>
              <w:t xml:space="preserve">Nuo </w:t>
            </w:r>
            <w:r>
              <w:rPr>
                <w:rFonts w:ascii="Times New Roman" w:eastAsia="Times New Roman" w:hAnsi="Times New Roman" w:cs="Times New Roman"/>
                <w:sz w:val="22"/>
                <w:szCs w:val="22"/>
                <w:lang w:eastAsia="ar-SA"/>
              </w:rPr>
              <w:t>1800 mm</w:t>
            </w:r>
            <w:r w:rsidR="00C82E10">
              <w:rPr>
                <w:rFonts w:ascii="Times New Roman" w:eastAsia="Times New Roman" w:hAnsi="Times New Roman" w:cs="Times New Roman"/>
                <w:sz w:val="22"/>
                <w:szCs w:val="22"/>
                <w:lang w:eastAsia="ar-SA"/>
              </w:rPr>
              <w:t xml:space="preserve"> iki 1850 mm</w:t>
            </w:r>
          </w:p>
        </w:tc>
        <w:tc>
          <w:tcPr>
            <w:tcW w:w="3119" w:type="dxa"/>
            <w:tcBorders>
              <w:top w:val="single" w:sz="4" w:space="0" w:color="000000"/>
              <w:left w:val="single" w:sz="4" w:space="0" w:color="000000"/>
              <w:bottom w:val="single" w:sz="4" w:space="0" w:color="000000"/>
              <w:right w:val="single" w:sz="4" w:space="0" w:color="000000"/>
            </w:tcBorders>
          </w:tcPr>
          <w:p w14:paraId="65C48F01" w14:textId="14FBBA5F" w:rsidR="0098014D" w:rsidRPr="00637908" w:rsidRDefault="0098014D" w:rsidP="0098014D">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w:t>
            </w:r>
            <w:r>
              <w:rPr>
                <w:rFonts w:ascii="Times New Roman" w:eastAsia="Times New Roman" w:hAnsi="Times New Roman" w:cs="Times New Roman"/>
                <w:i/>
                <w:iCs/>
                <w:sz w:val="22"/>
                <w:szCs w:val="22"/>
              </w:rPr>
              <w:t>mm</w:t>
            </w:r>
          </w:p>
          <w:p w14:paraId="71019B38" w14:textId="40AF16B8" w:rsidR="0035798F" w:rsidRPr="00637908" w:rsidRDefault="0098014D" w:rsidP="0098014D">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p>
        </w:tc>
      </w:tr>
      <w:tr w:rsidR="0035798F" w:rsidRPr="00637908" w14:paraId="1F708A19"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6921C997" w14:textId="76B0DD78" w:rsidR="0035798F" w:rsidRDefault="0098014D"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1.4.</w:t>
            </w:r>
          </w:p>
        </w:tc>
        <w:tc>
          <w:tcPr>
            <w:tcW w:w="1701" w:type="dxa"/>
            <w:tcBorders>
              <w:top w:val="single" w:sz="4" w:space="0" w:color="000000"/>
              <w:left w:val="single" w:sz="4" w:space="0" w:color="000000"/>
              <w:bottom w:val="single" w:sz="4" w:space="0" w:color="000000"/>
              <w:right w:val="single" w:sz="4" w:space="0" w:color="000000"/>
            </w:tcBorders>
          </w:tcPr>
          <w:p w14:paraId="503F859D" w14:textId="35B4E1A6" w:rsidR="0035798F" w:rsidRPr="00637908" w:rsidRDefault="0035798F"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Kaušo galinės dalies plotis</w:t>
            </w:r>
          </w:p>
        </w:tc>
        <w:tc>
          <w:tcPr>
            <w:tcW w:w="4253" w:type="dxa"/>
            <w:tcBorders>
              <w:top w:val="single" w:sz="4" w:space="0" w:color="000000"/>
              <w:left w:val="single" w:sz="4" w:space="0" w:color="000000"/>
              <w:bottom w:val="single" w:sz="4" w:space="0" w:color="000000"/>
            </w:tcBorders>
          </w:tcPr>
          <w:p w14:paraId="2FF5B71F" w14:textId="6D9BAFCB" w:rsidR="0035798F" w:rsidRPr="00637908" w:rsidRDefault="00C82E10"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 Nuo </w:t>
            </w:r>
            <w:r w:rsidR="0035798F">
              <w:rPr>
                <w:rFonts w:ascii="Times New Roman" w:eastAsia="Times New Roman" w:hAnsi="Times New Roman" w:cs="Times New Roman"/>
                <w:sz w:val="22"/>
                <w:szCs w:val="22"/>
                <w:lang w:eastAsia="ar-SA"/>
              </w:rPr>
              <w:t>700 mm</w:t>
            </w:r>
            <w:r>
              <w:rPr>
                <w:rFonts w:ascii="Times New Roman" w:eastAsia="Times New Roman" w:hAnsi="Times New Roman" w:cs="Times New Roman"/>
                <w:sz w:val="22"/>
                <w:szCs w:val="22"/>
                <w:lang w:eastAsia="ar-SA"/>
              </w:rPr>
              <w:t xml:space="preserve"> iki 750 mm</w:t>
            </w:r>
          </w:p>
        </w:tc>
        <w:tc>
          <w:tcPr>
            <w:tcW w:w="3119" w:type="dxa"/>
            <w:tcBorders>
              <w:top w:val="single" w:sz="4" w:space="0" w:color="000000"/>
              <w:left w:val="single" w:sz="4" w:space="0" w:color="000000"/>
              <w:bottom w:val="single" w:sz="4" w:space="0" w:color="000000"/>
              <w:right w:val="single" w:sz="4" w:space="0" w:color="000000"/>
            </w:tcBorders>
          </w:tcPr>
          <w:p w14:paraId="6EEAF4E0" w14:textId="48A2ED8A" w:rsidR="0098014D" w:rsidRPr="00637908" w:rsidRDefault="0098014D" w:rsidP="0098014D">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w:t>
            </w:r>
            <w:r>
              <w:rPr>
                <w:rFonts w:ascii="Times New Roman" w:eastAsia="Times New Roman" w:hAnsi="Times New Roman" w:cs="Times New Roman"/>
                <w:i/>
                <w:iCs/>
                <w:sz w:val="22"/>
                <w:szCs w:val="22"/>
              </w:rPr>
              <w:t>mm</w:t>
            </w:r>
          </w:p>
          <w:p w14:paraId="007EE700" w14:textId="46C11BBA" w:rsidR="0035798F" w:rsidRPr="00637908" w:rsidRDefault="0098014D" w:rsidP="0098014D">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p>
        </w:tc>
      </w:tr>
      <w:tr w:rsidR="0035798F" w:rsidRPr="00637908" w14:paraId="20D974B6"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62AA7977" w14:textId="5280F60C" w:rsidR="0035798F" w:rsidRDefault="0098014D"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1.5.</w:t>
            </w:r>
          </w:p>
        </w:tc>
        <w:tc>
          <w:tcPr>
            <w:tcW w:w="1701" w:type="dxa"/>
            <w:tcBorders>
              <w:top w:val="single" w:sz="4" w:space="0" w:color="000000"/>
              <w:left w:val="single" w:sz="4" w:space="0" w:color="000000"/>
              <w:bottom w:val="single" w:sz="4" w:space="0" w:color="000000"/>
              <w:right w:val="single" w:sz="4" w:space="0" w:color="000000"/>
            </w:tcBorders>
          </w:tcPr>
          <w:p w14:paraId="4102C364" w14:textId="645A93A8" w:rsidR="0035798F" w:rsidRPr="00637908" w:rsidRDefault="0098014D"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Kaušo aukštis </w:t>
            </w:r>
          </w:p>
        </w:tc>
        <w:tc>
          <w:tcPr>
            <w:tcW w:w="4253" w:type="dxa"/>
            <w:tcBorders>
              <w:top w:val="single" w:sz="4" w:space="0" w:color="000000"/>
              <w:left w:val="single" w:sz="4" w:space="0" w:color="000000"/>
              <w:bottom w:val="single" w:sz="4" w:space="0" w:color="000000"/>
            </w:tcBorders>
          </w:tcPr>
          <w:p w14:paraId="220EA228" w14:textId="5F14CA96" w:rsidR="0035798F" w:rsidRPr="00637908" w:rsidRDefault="00C82E10"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Nuo </w:t>
            </w:r>
            <w:r w:rsidR="0098014D">
              <w:rPr>
                <w:rFonts w:ascii="Times New Roman" w:eastAsia="Times New Roman" w:hAnsi="Times New Roman" w:cs="Times New Roman"/>
                <w:sz w:val="22"/>
                <w:szCs w:val="22"/>
                <w:lang w:eastAsia="ar-SA"/>
              </w:rPr>
              <w:t>370 mm</w:t>
            </w:r>
            <w:r>
              <w:rPr>
                <w:rFonts w:ascii="Times New Roman" w:eastAsia="Times New Roman" w:hAnsi="Times New Roman" w:cs="Times New Roman"/>
                <w:sz w:val="22"/>
                <w:szCs w:val="22"/>
                <w:lang w:eastAsia="ar-SA"/>
              </w:rPr>
              <w:t xml:space="preserve"> iki 400 mm</w:t>
            </w:r>
          </w:p>
        </w:tc>
        <w:tc>
          <w:tcPr>
            <w:tcW w:w="3119" w:type="dxa"/>
            <w:tcBorders>
              <w:top w:val="single" w:sz="4" w:space="0" w:color="000000"/>
              <w:left w:val="single" w:sz="4" w:space="0" w:color="000000"/>
              <w:bottom w:val="single" w:sz="4" w:space="0" w:color="000000"/>
              <w:right w:val="single" w:sz="4" w:space="0" w:color="000000"/>
            </w:tcBorders>
          </w:tcPr>
          <w:p w14:paraId="0E8BB4A2" w14:textId="364E19D5" w:rsidR="0098014D" w:rsidRPr="00637908" w:rsidRDefault="0098014D" w:rsidP="0098014D">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w:t>
            </w:r>
            <w:r>
              <w:rPr>
                <w:rFonts w:ascii="Times New Roman" w:eastAsia="Times New Roman" w:hAnsi="Times New Roman" w:cs="Times New Roman"/>
                <w:i/>
                <w:iCs/>
                <w:sz w:val="22"/>
                <w:szCs w:val="22"/>
              </w:rPr>
              <w:t>mm</w:t>
            </w:r>
          </w:p>
          <w:p w14:paraId="266F8F4E" w14:textId="209D6320" w:rsidR="0035798F" w:rsidRPr="00637908" w:rsidRDefault="0098014D" w:rsidP="0098014D">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p>
        </w:tc>
      </w:tr>
      <w:tr w:rsidR="0098014D" w:rsidRPr="00637908" w14:paraId="6768508E"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03E9B174" w14:textId="25C11860" w:rsidR="0098014D" w:rsidRDefault="0098014D"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1.6.</w:t>
            </w:r>
          </w:p>
        </w:tc>
        <w:tc>
          <w:tcPr>
            <w:tcW w:w="1701" w:type="dxa"/>
            <w:tcBorders>
              <w:top w:val="single" w:sz="4" w:space="0" w:color="000000"/>
              <w:left w:val="single" w:sz="4" w:space="0" w:color="000000"/>
              <w:bottom w:val="single" w:sz="4" w:space="0" w:color="000000"/>
              <w:right w:val="single" w:sz="4" w:space="0" w:color="000000"/>
            </w:tcBorders>
          </w:tcPr>
          <w:p w14:paraId="374959B3" w14:textId="048AE5E3" w:rsidR="0098014D" w:rsidRDefault="0098014D"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Kaušo ilgis </w:t>
            </w:r>
          </w:p>
        </w:tc>
        <w:tc>
          <w:tcPr>
            <w:tcW w:w="4253" w:type="dxa"/>
            <w:tcBorders>
              <w:top w:val="single" w:sz="4" w:space="0" w:color="000000"/>
              <w:left w:val="single" w:sz="4" w:space="0" w:color="000000"/>
              <w:bottom w:val="single" w:sz="4" w:space="0" w:color="000000"/>
            </w:tcBorders>
          </w:tcPr>
          <w:p w14:paraId="14030877" w14:textId="5C693668" w:rsidR="0098014D" w:rsidRDefault="00C82E10"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Nuo </w:t>
            </w:r>
            <w:r w:rsidR="0098014D" w:rsidRPr="0098014D">
              <w:rPr>
                <w:rFonts w:ascii="Times New Roman" w:eastAsia="Times New Roman" w:hAnsi="Times New Roman" w:cs="Times New Roman"/>
                <w:sz w:val="22"/>
                <w:szCs w:val="22"/>
                <w:lang w:eastAsia="ar-SA"/>
              </w:rPr>
              <w:t>12</w:t>
            </w:r>
            <w:r>
              <w:rPr>
                <w:rFonts w:ascii="Times New Roman" w:eastAsia="Times New Roman" w:hAnsi="Times New Roman" w:cs="Times New Roman"/>
                <w:sz w:val="22"/>
                <w:szCs w:val="22"/>
                <w:lang w:eastAsia="ar-SA"/>
              </w:rPr>
              <w:t>0</w:t>
            </w:r>
            <w:r w:rsidR="0098014D" w:rsidRPr="0098014D">
              <w:rPr>
                <w:rFonts w:ascii="Times New Roman" w:eastAsia="Times New Roman" w:hAnsi="Times New Roman" w:cs="Times New Roman"/>
                <w:sz w:val="22"/>
                <w:szCs w:val="22"/>
                <w:lang w:eastAsia="ar-SA"/>
              </w:rPr>
              <w:t>0 mm</w:t>
            </w:r>
            <w:r>
              <w:rPr>
                <w:rFonts w:ascii="Times New Roman" w:eastAsia="Times New Roman" w:hAnsi="Times New Roman" w:cs="Times New Roman"/>
                <w:sz w:val="22"/>
                <w:szCs w:val="22"/>
                <w:lang w:eastAsia="ar-SA"/>
              </w:rPr>
              <w:t xml:space="preserve"> iki 1250 mm</w:t>
            </w:r>
          </w:p>
        </w:tc>
        <w:tc>
          <w:tcPr>
            <w:tcW w:w="3119" w:type="dxa"/>
            <w:tcBorders>
              <w:top w:val="single" w:sz="4" w:space="0" w:color="000000"/>
              <w:left w:val="single" w:sz="4" w:space="0" w:color="000000"/>
              <w:bottom w:val="single" w:sz="4" w:space="0" w:color="000000"/>
              <w:right w:val="single" w:sz="4" w:space="0" w:color="000000"/>
            </w:tcBorders>
          </w:tcPr>
          <w:p w14:paraId="0E77F4E5" w14:textId="67267B44" w:rsidR="0098014D" w:rsidRPr="00637908" w:rsidRDefault="0098014D" w:rsidP="0098014D">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w:t>
            </w:r>
            <w:r>
              <w:rPr>
                <w:rFonts w:ascii="Times New Roman" w:eastAsia="Times New Roman" w:hAnsi="Times New Roman" w:cs="Times New Roman"/>
                <w:i/>
                <w:iCs/>
                <w:sz w:val="22"/>
                <w:szCs w:val="22"/>
              </w:rPr>
              <w:t>mm</w:t>
            </w:r>
          </w:p>
          <w:p w14:paraId="536867F0" w14:textId="2AFAB2DC" w:rsidR="0098014D" w:rsidRPr="00637908" w:rsidRDefault="0098014D" w:rsidP="0098014D">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p>
        </w:tc>
      </w:tr>
      <w:tr w:rsidR="003B2756" w:rsidRPr="00637908" w14:paraId="6E5DBC28"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5AB816F5" w14:textId="759AFE6A" w:rsidR="003B2756" w:rsidRDefault="0098014D"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1.7.</w:t>
            </w:r>
          </w:p>
        </w:tc>
        <w:tc>
          <w:tcPr>
            <w:tcW w:w="1701" w:type="dxa"/>
            <w:tcBorders>
              <w:top w:val="single" w:sz="4" w:space="0" w:color="000000"/>
              <w:left w:val="single" w:sz="4" w:space="0" w:color="000000"/>
              <w:bottom w:val="single" w:sz="4" w:space="0" w:color="000000"/>
              <w:right w:val="single" w:sz="4" w:space="0" w:color="000000"/>
            </w:tcBorders>
          </w:tcPr>
          <w:p w14:paraId="6355A2EC" w14:textId="7C19D316" w:rsidR="003B2756" w:rsidRPr="005B1808" w:rsidRDefault="007357A5" w:rsidP="00992385">
            <w:pPr>
              <w:suppressAutoHyphens/>
              <w:spacing w:after="0" w:line="240" w:lineRule="auto"/>
              <w:jc w:val="both"/>
              <w:rPr>
                <w:rFonts w:ascii="Times New Roman" w:eastAsia="Times New Roman" w:hAnsi="Times New Roman" w:cs="Times New Roman"/>
                <w:color w:val="EE0000"/>
                <w:sz w:val="22"/>
                <w:szCs w:val="22"/>
                <w:lang w:eastAsia="ar-SA"/>
              </w:rPr>
            </w:pPr>
            <w:r w:rsidRPr="00797B5D">
              <w:rPr>
                <w:rFonts w:ascii="Times New Roman" w:eastAsia="Times New Roman" w:hAnsi="Times New Roman" w:cs="Times New Roman"/>
                <w:sz w:val="22"/>
                <w:szCs w:val="22"/>
                <w:lang w:eastAsia="ar-SA"/>
              </w:rPr>
              <w:t>Kaušo dugnas</w:t>
            </w:r>
          </w:p>
        </w:tc>
        <w:tc>
          <w:tcPr>
            <w:tcW w:w="4253" w:type="dxa"/>
            <w:tcBorders>
              <w:top w:val="single" w:sz="4" w:space="0" w:color="000000"/>
              <w:left w:val="single" w:sz="4" w:space="0" w:color="000000"/>
              <w:bottom w:val="single" w:sz="4" w:space="0" w:color="000000"/>
            </w:tcBorders>
          </w:tcPr>
          <w:p w14:paraId="6758237B" w14:textId="14131348" w:rsidR="003B2756" w:rsidRPr="005B1808" w:rsidRDefault="00797B5D" w:rsidP="00992385">
            <w:pPr>
              <w:suppressAutoHyphens/>
              <w:spacing w:after="0" w:line="240" w:lineRule="auto"/>
              <w:jc w:val="both"/>
              <w:rPr>
                <w:rFonts w:ascii="Times New Roman" w:eastAsia="Times New Roman" w:hAnsi="Times New Roman" w:cs="Times New Roman"/>
                <w:color w:val="EE0000"/>
                <w:sz w:val="22"/>
                <w:szCs w:val="22"/>
                <w:lang w:eastAsia="ar-SA"/>
              </w:rPr>
            </w:pPr>
            <w:r w:rsidRPr="00797B5D">
              <w:rPr>
                <w:rFonts w:ascii="Times New Roman" w:eastAsia="Times New Roman" w:hAnsi="Times New Roman" w:cs="Times New Roman"/>
                <w:sz w:val="22"/>
                <w:szCs w:val="22"/>
                <w:lang w:eastAsia="ar-SA"/>
              </w:rPr>
              <w:t>Pagamintas iš plieno S355 arba lygiavertės, ne prastesnių mechaninių savybių medžiagos</w:t>
            </w:r>
            <w:r>
              <w:rPr>
                <w:rFonts w:ascii="Times New Roman" w:eastAsia="Times New Roman" w:hAnsi="Times New Roman" w:cs="Times New Roman"/>
                <w:sz w:val="22"/>
                <w:szCs w:val="22"/>
                <w:lang w:eastAsia="ar-SA"/>
              </w:rPr>
              <w:t>,</w:t>
            </w:r>
            <w:r w:rsidRPr="00797B5D">
              <w:rPr>
                <w:rFonts w:ascii="Times New Roman" w:eastAsia="Times New Roman" w:hAnsi="Times New Roman" w:cs="Times New Roman"/>
                <w:sz w:val="22"/>
                <w:szCs w:val="22"/>
                <w:lang w:eastAsia="ar-SA"/>
              </w:rPr>
              <w:t xml:space="preserve"> storis – ne mažesnis kaip 6 mm</w:t>
            </w:r>
          </w:p>
        </w:tc>
        <w:tc>
          <w:tcPr>
            <w:tcW w:w="3119" w:type="dxa"/>
            <w:tcBorders>
              <w:top w:val="single" w:sz="4" w:space="0" w:color="000000"/>
              <w:left w:val="single" w:sz="4" w:space="0" w:color="000000"/>
              <w:bottom w:val="single" w:sz="4" w:space="0" w:color="000000"/>
              <w:right w:val="single" w:sz="4" w:space="0" w:color="000000"/>
            </w:tcBorders>
          </w:tcPr>
          <w:p w14:paraId="092A195C" w14:textId="77777777" w:rsidR="0098014D" w:rsidRPr="00637908" w:rsidRDefault="0098014D" w:rsidP="0098014D">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w:t>
            </w:r>
          </w:p>
          <w:p w14:paraId="3B56072A" w14:textId="2F1BA47B" w:rsidR="003B2756" w:rsidRPr="00637908" w:rsidRDefault="0098014D" w:rsidP="0098014D">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p>
        </w:tc>
      </w:tr>
      <w:tr w:rsidR="00992385" w:rsidRPr="00637908" w14:paraId="13AEF0DD"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224B766C" w14:textId="4D456337" w:rsidR="00992385" w:rsidRPr="00637908" w:rsidRDefault="0098014D"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1.8.</w:t>
            </w:r>
          </w:p>
        </w:tc>
        <w:tc>
          <w:tcPr>
            <w:tcW w:w="1701" w:type="dxa"/>
            <w:tcBorders>
              <w:top w:val="single" w:sz="4" w:space="0" w:color="000000"/>
              <w:left w:val="single" w:sz="4" w:space="0" w:color="000000"/>
              <w:bottom w:val="single" w:sz="4" w:space="0" w:color="000000"/>
              <w:right w:val="single" w:sz="4" w:space="0" w:color="000000"/>
            </w:tcBorders>
          </w:tcPr>
          <w:p w14:paraId="440AC86E" w14:textId="169B46F1" w:rsidR="00992385" w:rsidRPr="00797B5D"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797B5D">
              <w:rPr>
                <w:rFonts w:ascii="Times New Roman" w:eastAsia="Times New Roman" w:hAnsi="Times New Roman" w:cs="Times New Roman"/>
                <w:sz w:val="22"/>
                <w:szCs w:val="22"/>
                <w:lang w:eastAsia="ar-SA"/>
              </w:rPr>
              <w:t xml:space="preserve"> </w:t>
            </w:r>
            <w:r w:rsidR="00797B5D">
              <w:rPr>
                <w:rFonts w:ascii="Times New Roman" w:eastAsia="Times New Roman" w:hAnsi="Times New Roman" w:cs="Times New Roman"/>
                <w:sz w:val="22"/>
                <w:szCs w:val="22"/>
                <w:lang w:eastAsia="ar-SA"/>
              </w:rPr>
              <w:t>Priekinis peilis</w:t>
            </w:r>
          </w:p>
        </w:tc>
        <w:tc>
          <w:tcPr>
            <w:tcW w:w="4253" w:type="dxa"/>
            <w:tcBorders>
              <w:top w:val="single" w:sz="4" w:space="0" w:color="000000"/>
              <w:left w:val="single" w:sz="4" w:space="0" w:color="000000"/>
              <w:bottom w:val="single" w:sz="4" w:space="0" w:color="000000"/>
            </w:tcBorders>
          </w:tcPr>
          <w:p w14:paraId="66AAD482" w14:textId="5058192B" w:rsidR="00992385" w:rsidRPr="00797B5D" w:rsidRDefault="00797B5D" w:rsidP="00992385">
            <w:pPr>
              <w:suppressAutoHyphens/>
              <w:spacing w:after="0" w:line="240" w:lineRule="auto"/>
              <w:jc w:val="both"/>
              <w:rPr>
                <w:rFonts w:ascii="Times New Roman" w:eastAsia="Times New Roman" w:hAnsi="Times New Roman" w:cs="Times New Roman"/>
                <w:sz w:val="22"/>
                <w:szCs w:val="22"/>
                <w:lang w:eastAsia="ar-SA"/>
              </w:rPr>
            </w:pPr>
            <w:r w:rsidRPr="00797B5D">
              <w:rPr>
                <w:rFonts w:ascii="Times New Roman" w:eastAsia="Times New Roman" w:hAnsi="Times New Roman" w:cs="Times New Roman"/>
                <w:sz w:val="22"/>
                <w:szCs w:val="22"/>
                <w:lang w:eastAsia="ar-SA"/>
              </w:rPr>
              <w:t xml:space="preserve">Pagamintas iš </w:t>
            </w:r>
            <w:r>
              <w:rPr>
                <w:rFonts w:ascii="Times New Roman" w:eastAsia="Times New Roman" w:hAnsi="Times New Roman" w:cs="Times New Roman"/>
                <w:sz w:val="22"/>
                <w:szCs w:val="22"/>
                <w:lang w:eastAsia="ar-SA"/>
              </w:rPr>
              <w:t xml:space="preserve">dilimui atsparaus </w:t>
            </w:r>
            <w:r w:rsidRPr="00797B5D">
              <w:rPr>
                <w:rFonts w:ascii="Times New Roman" w:eastAsia="Times New Roman" w:hAnsi="Times New Roman" w:cs="Times New Roman"/>
                <w:sz w:val="22"/>
                <w:szCs w:val="22"/>
                <w:lang w:eastAsia="ar-SA"/>
              </w:rPr>
              <w:t xml:space="preserve">plieno </w:t>
            </w:r>
            <w:r>
              <w:rPr>
                <w:rFonts w:ascii="Times New Roman" w:eastAsia="Times New Roman" w:hAnsi="Times New Roman" w:cs="Times New Roman"/>
                <w:sz w:val="22"/>
                <w:szCs w:val="22"/>
                <w:lang w:eastAsia="ar-SA"/>
              </w:rPr>
              <w:t>Hardox 450-500</w:t>
            </w:r>
            <w:r w:rsidRPr="00797B5D">
              <w:rPr>
                <w:rFonts w:ascii="Times New Roman" w:eastAsia="Times New Roman" w:hAnsi="Times New Roman" w:cs="Times New Roman"/>
                <w:sz w:val="22"/>
                <w:szCs w:val="22"/>
                <w:lang w:eastAsia="ar-SA"/>
              </w:rPr>
              <w:t xml:space="preserve"> arba lygiavertės, ne prastesnių mechaninių savybių medžiagos; storis – ne mažesnis kaip </w:t>
            </w:r>
            <w:r>
              <w:rPr>
                <w:rFonts w:ascii="Times New Roman" w:eastAsia="Times New Roman" w:hAnsi="Times New Roman" w:cs="Times New Roman"/>
                <w:sz w:val="22"/>
                <w:szCs w:val="22"/>
                <w:lang w:eastAsia="ar-SA"/>
              </w:rPr>
              <w:t>20</w:t>
            </w:r>
            <w:r w:rsidRPr="00797B5D">
              <w:rPr>
                <w:rFonts w:ascii="Times New Roman" w:eastAsia="Times New Roman" w:hAnsi="Times New Roman" w:cs="Times New Roman"/>
                <w:sz w:val="22"/>
                <w:szCs w:val="22"/>
                <w:lang w:eastAsia="ar-SA"/>
              </w:rPr>
              <w:t xml:space="preserve"> mm</w:t>
            </w:r>
          </w:p>
        </w:tc>
        <w:tc>
          <w:tcPr>
            <w:tcW w:w="3119" w:type="dxa"/>
            <w:tcBorders>
              <w:top w:val="single" w:sz="4" w:space="0" w:color="000000"/>
              <w:left w:val="single" w:sz="4" w:space="0" w:color="000000"/>
              <w:bottom w:val="single" w:sz="4" w:space="0" w:color="000000"/>
              <w:right w:val="single" w:sz="4" w:space="0" w:color="000000"/>
            </w:tcBorders>
          </w:tcPr>
          <w:p w14:paraId="5A017D58" w14:textId="77777777" w:rsidR="0098014D" w:rsidRPr="00637908" w:rsidRDefault="0098014D" w:rsidP="0098014D">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w:t>
            </w:r>
          </w:p>
          <w:p w14:paraId="2D1B844B" w14:textId="06327762" w:rsidR="00992385" w:rsidRPr="00637908" w:rsidRDefault="0098014D" w:rsidP="0098014D">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p>
        </w:tc>
      </w:tr>
      <w:tr w:rsidR="00992385" w:rsidRPr="00637908" w14:paraId="31891B1E"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395B09EE" w14:textId="259814A2" w:rsidR="00992385" w:rsidRPr="00637908" w:rsidRDefault="0098014D"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1.9.</w:t>
            </w:r>
          </w:p>
        </w:tc>
        <w:tc>
          <w:tcPr>
            <w:tcW w:w="1701" w:type="dxa"/>
            <w:tcBorders>
              <w:top w:val="single" w:sz="4" w:space="0" w:color="000000"/>
              <w:left w:val="single" w:sz="4" w:space="0" w:color="000000"/>
              <w:bottom w:val="single" w:sz="4" w:space="0" w:color="000000"/>
              <w:right w:val="single" w:sz="4" w:space="0" w:color="000000"/>
            </w:tcBorders>
          </w:tcPr>
          <w:p w14:paraId="7498B96A" w14:textId="15D882CC" w:rsidR="00992385" w:rsidRPr="00797B5D" w:rsidRDefault="00797B5D"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Kaušo šonai</w:t>
            </w:r>
          </w:p>
        </w:tc>
        <w:tc>
          <w:tcPr>
            <w:tcW w:w="4253" w:type="dxa"/>
            <w:tcBorders>
              <w:top w:val="single" w:sz="4" w:space="0" w:color="000000"/>
              <w:left w:val="single" w:sz="4" w:space="0" w:color="000000"/>
              <w:bottom w:val="single" w:sz="4" w:space="0" w:color="000000"/>
            </w:tcBorders>
          </w:tcPr>
          <w:p w14:paraId="220DFC10" w14:textId="3A2238EE" w:rsidR="00992385" w:rsidRPr="00797B5D" w:rsidRDefault="00797B5D" w:rsidP="00992385">
            <w:pPr>
              <w:suppressAutoHyphens/>
              <w:spacing w:after="0" w:line="240" w:lineRule="auto"/>
              <w:jc w:val="both"/>
              <w:rPr>
                <w:rFonts w:ascii="Times New Roman" w:eastAsia="Times New Roman" w:hAnsi="Times New Roman" w:cs="Times New Roman"/>
                <w:sz w:val="22"/>
                <w:szCs w:val="22"/>
                <w:lang w:eastAsia="ar-SA"/>
              </w:rPr>
            </w:pPr>
            <w:r w:rsidRPr="00797B5D">
              <w:rPr>
                <w:rFonts w:ascii="Times New Roman" w:eastAsia="Times New Roman" w:hAnsi="Times New Roman" w:cs="Times New Roman"/>
                <w:sz w:val="22"/>
                <w:szCs w:val="22"/>
                <w:lang w:eastAsia="ar-SA"/>
              </w:rPr>
              <w:t>Pagamint</w:t>
            </w:r>
            <w:r>
              <w:rPr>
                <w:rFonts w:ascii="Times New Roman" w:eastAsia="Times New Roman" w:hAnsi="Times New Roman" w:cs="Times New Roman"/>
                <w:sz w:val="22"/>
                <w:szCs w:val="22"/>
                <w:lang w:eastAsia="ar-SA"/>
              </w:rPr>
              <w:t>i</w:t>
            </w:r>
            <w:r w:rsidRPr="00797B5D">
              <w:rPr>
                <w:rFonts w:ascii="Times New Roman" w:eastAsia="Times New Roman" w:hAnsi="Times New Roman" w:cs="Times New Roman"/>
                <w:sz w:val="22"/>
                <w:szCs w:val="22"/>
                <w:lang w:eastAsia="ar-SA"/>
              </w:rPr>
              <w:t xml:space="preserve"> iš plieno S355 arba lygiavertės, ne prastesnių mechaninių savybių medžiagos, storis – ne mažesnis kaip 6 mm</w:t>
            </w:r>
          </w:p>
        </w:tc>
        <w:tc>
          <w:tcPr>
            <w:tcW w:w="3119" w:type="dxa"/>
            <w:tcBorders>
              <w:top w:val="single" w:sz="4" w:space="0" w:color="000000"/>
              <w:left w:val="single" w:sz="4" w:space="0" w:color="000000"/>
              <w:bottom w:val="single" w:sz="4" w:space="0" w:color="000000"/>
              <w:right w:val="single" w:sz="4" w:space="0" w:color="000000"/>
            </w:tcBorders>
          </w:tcPr>
          <w:p w14:paraId="6C6BBFBB" w14:textId="77777777" w:rsidR="0098014D" w:rsidRPr="00637908" w:rsidRDefault="0098014D" w:rsidP="0098014D">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w:t>
            </w:r>
          </w:p>
          <w:p w14:paraId="45B7A6DC" w14:textId="7CA74E02" w:rsidR="00992385" w:rsidRPr="00637908" w:rsidRDefault="0098014D" w:rsidP="0098014D">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p>
        </w:tc>
      </w:tr>
      <w:tr w:rsidR="00992385" w:rsidRPr="00637908" w14:paraId="04A018A9"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73E21587" w14:textId="13BE04C2" w:rsidR="00992385" w:rsidRPr="00637908" w:rsidRDefault="0098014D"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2.0.</w:t>
            </w:r>
          </w:p>
        </w:tc>
        <w:tc>
          <w:tcPr>
            <w:tcW w:w="1701" w:type="dxa"/>
            <w:tcBorders>
              <w:top w:val="single" w:sz="4" w:space="0" w:color="000000"/>
              <w:left w:val="single" w:sz="4" w:space="0" w:color="000000"/>
              <w:bottom w:val="single" w:sz="4" w:space="0" w:color="000000"/>
              <w:right w:val="single" w:sz="4" w:space="0" w:color="000000"/>
            </w:tcBorders>
          </w:tcPr>
          <w:p w14:paraId="4360CEC2" w14:textId="6BCE9847" w:rsidR="00992385" w:rsidRPr="00797B5D" w:rsidRDefault="00797B5D"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Šoniniai peiliai</w:t>
            </w:r>
          </w:p>
        </w:tc>
        <w:tc>
          <w:tcPr>
            <w:tcW w:w="4253" w:type="dxa"/>
            <w:tcBorders>
              <w:top w:val="single" w:sz="4" w:space="0" w:color="000000"/>
              <w:left w:val="single" w:sz="4" w:space="0" w:color="000000"/>
              <w:bottom w:val="single" w:sz="4" w:space="0" w:color="000000"/>
            </w:tcBorders>
          </w:tcPr>
          <w:p w14:paraId="73E8C5E9" w14:textId="23953E4A" w:rsidR="00992385" w:rsidRPr="00797B5D" w:rsidRDefault="00797B5D" w:rsidP="00992385">
            <w:pPr>
              <w:suppressAutoHyphens/>
              <w:spacing w:after="0" w:line="240" w:lineRule="auto"/>
              <w:jc w:val="both"/>
              <w:rPr>
                <w:rFonts w:ascii="Times New Roman" w:eastAsia="Times New Roman" w:hAnsi="Times New Roman" w:cs="Times New Roman"/>
                <w:sz w:val="22"/>
                <w:szCs w:val="22"/>
                <w:lang w:eastAsia="ar-SA"/>
              </w:rPr>
            </w:pPr>
            <w:r w:rsidRPr="00797B5D">
              <w:rPr>
                <w:rFonts w:ascii="Times New Roman" w:eastAsia="Times New Roman" w:hAnsi="Times New Roman" w:cs="Times New Roman"/>
                <w:sz w:val="22"/>
                <w:szCs w:val="22"/>
                <w:lang w:eastAsia="ar-SA"/>
              </w:rPr>
              <w:t>Pagamint</w:t>
            </w:r>
            <w:r>
              <w:rPr>
                <w:rFonts w:ascii="Times New Roman" w:eastAsia="Times New Roman" w:hAnsi="Times New Roman" w:cs="Times New Roman"/>
                <w:sz w:val="22"/>
                <w:szCs w:val="22"/>
                <w:lang w:eastAsia="ar-SA"/>
              </w:rPr>
              <w:t>i</w:t>
            </w:r>
            <w:r w:rsidRPr="00797B5D">
              <w:rPr>
                <w:rFonts w:ascii="Times New Roman" w:eastAsia="Times New Roman" w:hAnsi="Times New Roman" w:cs="Times New Roman"/>
                <w:sz w:val="22"/>
                <w:szCs w:val="22"/>
                <w:lang w:eastAsia="ar-SA"/>
              </w:rPr>
              <w:t xml:space="preserve"> iš dilimui atsparaus plieno Hardox 450-500 arba lygiavertės, ne prastesnių mechaninių savybių medžiagos; storis – ne mažesnis kaip </w:t>
            </w:r>
            <w:r>
              <w:rPr>
                <w:rFonts w:ascii="Times New Roman" w:eastAsia="Times New Roman" w:hAnsi="Times New Roman" w:cs="Times New Roman"/>
                <w:sz w:val="22"/>
                <w:szCs w:val="22"/>
                <w:lang w:eastAsia="ar-SA"/>
              </w:rPr>
              <w:t>20</w:t>
            </w:r>
            <w:r w:rsidRPr="00797B5D">
              <w:rPr>
                <w:rFonts w:ascii="Times New Roman" w:eastAsia="Times New Roman" w:hAnsi="Times New Roman" w:cs="Times New Roman"/>
                <w:sz w:val="22"/>
                <w:szCs w:val="22"/>
                <w:lang w:eastAsia="ar-SA"/>
              </w:rPr>
              <w:t xml:space="preserve"> mm</w:t>
            </w:r>
          </w:p>
        </w:tc>
        <w:tc>
          <w:tcPr>
            <w:tcW w:w="3119" w:type="dxa"/>
            <w:tcBorders>
              <w:top w:val="single" w:sz="4" w:space="0" w:color="000000"/>
              <w:left w:val="single" w:sz="4" w:space="0" w:color="000000"/>
              <w:bottom w:val="single" w:sz="4" w:space="0" w:color="000000"/>
              <w:right w:val="single" w:sz="4" w:space="0" w:color="000000"/>
            </w:tcBorders>
          </w:tcPr>
          <w:p w14:paraId="3968A447" w14:textId="77777777" w:rsidR="0098014D" w:rsidRPr="00637908" w:rsidRDefault="0098014D" w:rsidP="0098014D">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w:t>
            </w:r>
          </w:p>
          <w:p w14:paraId="6BADC65F" w14:textId="7E7313E0" w:rsidR="00992385" w:rsidRPr="00637908" w:rsidRDefault="0098014D" w:rsidP="0098014D">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p>
        </w:tc>
      </w:tr>
      <w:tr w:rsidR="00992385" w:rsidRPr="00637908" w14:paraId="798284C7"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0CDEBF79" w14:textId="635AC175" w:rsidR="00992385" w:rsidRPr="00637908" w:rsidRDefault="0098014D"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2.1.</w:t>
            </w:r>
          </w:p>
        </w:tc>
        <w:tc>
          <w:tcPr>
            <w:tcW w:w="1701" w:type="dxa"/>
            <w:tcBorders>
              <w:top w:val="single" w:sz="4" w:space="0" w:color="000000"/>
              <w:left w:val="single" w:sz="4" w:space="0" w:color="000000"/>
              <w:bottom w:val="single" w:sz="4" w:space="0" w:color="000000"/>
              <w:right w:val="single" w:sz="4" w:space="0" w:color="000000"/>
            </w:tcBorders>
          </w:tcPr>
          <w:p w14:paraId="586441A6" w14:textId="1FF5E155" w:rsidR="00992385" w:rsidRPr="00797B5D" w:rsidRDefault="00797B5D"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Kaušo viršutinė dalis</w:t>
            </w:r>
          </w:p>
        </w:tc>
        <w:tc>
          <w:tcPr>
            <w:tcW w:w="4253" w:type="dxa"/>
            <w:tcBorders>
              <w:top w:val="single" w:sz="4" w:space="0" w:color="000000"/>
              <w:left w:val="single" w:sz="4" w:space="0" w:color="000000"/>
              <w:bottom w:val="single" w:sz="4" w:space="0" w:color="000000"/>
            </w:tcBorders>
          </w:tcPr>
          <w:p w14:paraId="19375C17" w14:textId="74198202" w:rsidR="00992385" w:rsidRPr="00797B5D" w:rsidRDefault="00797B5D" w:rsidP="00992385">
            <w:pPr>
              <w:suppressAutoHyphens/>
              <w:spacing w:after="0" w:line="240" w:lineRule="auto"/>
              <w:jc w:val="both"/>
              <w:rPr>
                <w:rFonts w:ascii="Times New Roman" w:eastAsia="Times New Roman" w:hAnsi="Times New Roman" w:cs="Times New Roman"/>
                <w:sz w:val="22"/>
                <w:szCs w:val="22"/>
                <w:lang w:eastAsia="ar-SA"/>
              </w:rPr>
            </w:pPr>
            <w:r w:rsidRPr="00797B5D">
              <w:rPr>
                <w:rFonts w:ascii="Times New Roman" w:eastAsia="Times New Roman" w:hAnsi="Times New Roman" w:cs="Times New Roman"/>
                <w:sz w:val="22"/>
                <w:szCs w:val="22"/>
                <w:lang w:eastAsia="ar-SA"/>
              </w:rPr>
              <w:t>Pagaminta iš plieno S355 arba lygiavertės, ne prastesnių mechaninių savybių medžiagos, storis – ne mažesnis kaip 6 mm</w:t>
            </w:r>
          </w:p>
        </w:tc>
        <w:tc>
          <w:tcPr>
            <w:tcW w:w="3119" w:type="dxa"/>
            <w:tcBorders>
              <w:top w:val="single" w:sz="4" w:space="0" w:color="000000"/>
              <w:left w:val="single" w:sz="4" w:space="0" w:color="000000"/>
              <w:bottom w:val="single" w:sz="4" w:space="0" w:color="000000"/>
              <w:right w:val="single" w:sz="4" w:space="0" w:color="000000"/>
            </w:tcBorders>
          </w:tcPr>
          <w:p w14:paraId="1FCE81A5" w14:textId="77777777" w:rsidR="0098014D" w:rsidRPr="00637908" w:rsidRDefault="0098014D" w:rsidP="0098014D">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w:t>
            </w:r>
          </w:p>
          <w:p w14:paraId="296096B6" w14:textId="505067CA" w:rsidR="00992385" w:rsidRPr="00637908" w:rsidRDefault="0098014D" w:rsidP="0098014D">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p>
        </w:tc>
      </w:tr>
      <w:tr w:rsidR="00992385" w:rsidRPr="00637908" w14:paraId="783A0002"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1F2CBD22" w14:textId="3881DA67" w:rsidR="00992385" w:rsidRPr="00637908" w:rsidRDefault="0098014D"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2.2.</w:t>
            </w:r>
          </w:p>
        </w:tc>
        <w:tc>
          <w:tcPr>
            <w:tcW w:w="1701" w:type="dxa"/>
            <w:tcBorders>
              <w:top w:val="single" w:sz="4" w:space="0" w:color="000000"/>
              <w:left w:val="single" w:sz="4" w:space="0" w:color="000000"/>
              <w:bottom w:val="single" w:sz="4" w:space="0" w:color="000000"/>
              <w:right w:val="single" w:sz="4" w:space="0" w:color="000000"/>
            </w:tcBorders>
          </w:tcPr>
          <w:p w14:paraId="12607821" w14:textId="75D17956" w:rsidR="00992385" w:rsidRPr="00797B5D" w:rsidRDefault="00797B5D"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Kaušo galinė dalis (nugara)</w:t>
            </w:r>
          </w:p>
        </w:tc>
        <w:tc>
          <w:tcPr>
            <w:tcW w:w="4253" w:type="dxa"/>
            <w:tcBorders>
              <w:top w:val="single" w:sz="4" w:space="0" w:color="000000"/>
              <w:left w:val="single" w:sz="4" w:space="0" w:color="000000"/>
              <w:bottom w:val="single" w:sz="4" w:space="0" w:color="000000"/>
            </w:tcBorders>
          </w:tcPr>
          <w:p w14:paraId="19ED3500" w14:textId="5D6DDB47" w:rsidR="00992385" w:rsidRPr="00797B5D" w:rsidRDefault="00797B5D" w:rsidP="00992385">
            <w:pPr>
              <w:suppressAutoHyphens/>
              <w:spacing w:after="0" w:line="240" w:lineRule="auto"/>
              <w:jc w:val="both"/>
              <w:rPr>
                <w:rFonts w:ascii="Times New Roman" w:eastAsia="Times New Roman" w:hAnsi="Times New Roman" w:cs="Times New Roman"/>
                <w:sz w:val="22"/>
                <w:szCs w:val="22"/>
                <w:lang w:eastAsia="ar-SA"/>
              </w:rPr>
            </w:pPr>
            <w:r w:rsidRPr="00797B5D">
              <w:rPr>
                <w:rFonts w:ascii="Times New Roman" w:eastAsia="Times New Roman" w:hAnsi="Times New Roman" w:cs="Times New Roman"/>
                <w:sz w:val="22"/>
                <w:szCs w:val="22"/>
                <w:lang w:eastAsia="ar-SA"/>
              </w:rPr>
              <w:t>Pagaminta iš plieno S355 arba lygiavertės, ne prastesnių mechaninių savybių medžiagos, storis – ne mažesnis kaip 6 mm</w:t>
            </w:r>
          </w:p>
        </w:tc>
        <w:tc>
          <w:tcPr>
            <w:tcW w:w="3119" w:type="dxa"/>
            <w:tcBorders>
              <w:top w:val="single" w:sz="4" w:space="0" w:color="000000"/>
              <w:left w:val="single" w:sz="4" w:space="0" w:color="000000"/>
              <w:bottom w:val="single" w:sz="4" w:space="0" w:color="000000"/>
              <w:right w:val="single" w:sz="4" w:space="0" w:color="000000"/>
            </w:tcBorders>
          </w:tcPr>
          <w:p w14:paraId="37AA89D9" w14:textId="77777777" w:rsidR="0098014D" w:rsidRPr="00637908" w:rsidRDefault="0098014D" w:rsidP="0098014D">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w:t>
            </w:r>
          </w:p>
          <w:p w14:paraId="592EECA9" w14:textId="24771F07" w:rsidR="00992385" w:rsidRPr="00637908" w:rsidRDefault="0098014D" w:rsidP="0098014D">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p>
        </w:tc>
      </w:tr>
      <w:tr w:rsidR="00992385" w:rsidRPr="00637908" w14:paraId="0313B1D8"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641F4D27" w14:textId="4F1EEFD5" w:rsidR="00992385" w:rsidRPr="00637908" w:rsidRDefault="0098014D"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2.3.</w:t>
            </w:r>
          </w:p>
        </w:tc>
        <w:tc>
          <w:tcPr>
            <w:tcW w:w="1701" w:type="dxa"/>
            <w:tcBorders>
              <w:top w:val="single" w:sz="4" w:space="0" w:color="000000"/>
              <w:left w:val="single" w:sz="4" w:space="0" w:color="000000"/>
              <w:bottom w:val="single" w:sz="4" w:space="0" w:color="000000"/>
              <w:right w:val="single" w:sz="4" w:space="0" w:color="000000"/>
            </w:tcBorders>
          </w:tcPr>
          <w:p w14:paraId="1FDFB7E6" w14:textId="43A1C85C" w:rsidR="00992385" w:rsidRPr="00797B5D" w:rsidRDefault="00797B5D"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Apatiniai išilginiai peiliai</w:t>
            </w:r>
          </w:p>
        </w:tc>
        <w:tc>
          <w:tcPr>
            <w:tcW w:w="4253" w:type="dxa"/>
            <w:tcBorders>
              <w:top w:val="single" w:sz="4" w:space="0" w:color="000000"/>
              <w:left w:val="single" w:sz="4" w:space="0" w:color="000000"/>
              <w:bottom w:val="single" w:sz="4" w:space="0" w:color="000000"/>
            </w:tcBorders>
          </w:tcPr>
          <w:p w14:paraId="357F70A4" w14:textId="6B4B1CB1" w:rsidR="00992385" w:rsidRPr="00797B5D" w:rsidRDefault="0035798F" w:rsidP="00992385">
            <w:pPr>
              <w:suppressAutoHyphens/>
              <w:spacing w:after="0" w:line="240" w:lineRule="auto"/>
              <w:jc w:val="both"/>
              <w:rPr>
                <w:rFonts w:ascii="Times New Roman" w:eastAsia="Times New Roman" w:hAnsi="Times New Roman" w:cs="Times New Roman"/>
                <w:sz w:val="22"/>
                <w:szCs w:val="22"/>
                <w:lang w:eastAsia="ar-SA"/>
              </w:rPr>
            </w:pPr>
            <w:r w:rsidRPr="0035798F">
              <w:rPr>
                <w:rFonts w:ascii="Times New Roman" w:eastAsia="Times New Roman" w:hAnsi="Times New Roman" w:cs="Times New Roman"/>
                <w:sz w:val="22"/>
                <w:szCs w:val="22"/>
                <w:lang w:eastAsia="ar-SA"/>
              </w:rPr>
              <w:t xml:space="preserve">Pagaminti iš dilimui atsparaus plieno Hardox 500 </w:t>
            </w:r>
            <w:r>
              <w:rPr>
                <w:rFonts w:ascii="Times New Roman" w:eastAsia="Times New Roman" w:hAnsi="Times New Roman" w:cs="Times New Roman"/>
                <w:sz w:val="22"/>
                <w:szCs w:val="22"/>
                <w:lang w:eastAsia="ar-SA"/>
              </w:rPr>
              <w:t xml:space="preserve">TUF </w:t>
            </w:r>
            <w:r w:rsidRPr="0035798F">
              <w:rPr>
                <w:rFonts w:ascii="Times New Roman" w:eastAsia="Times New Roman" w:hAnsi="Times New Roman" w:cs="Times New Roman"/>
                <w:sz w:val="22"/>
                <w:szCs w:val="22"/>
                <w:lang w:eastAsia="ar-SA"/>
              </w:rPr>
              <w:t xml:space="preserve">arba lygiavertės, ne prastesnių mechaninių savybių medžiagos; storis – ne mažesnis kaip </w:t>
            </w:r>
            <w:r>
              <w:rPr>
                <w:rFonts w:ascii="Times New Roman" w:eastAsia="Times New Roman" w:hAnsi="Times New Roman" w:cs="Times New Roman"/>
                <w:sz w:val="22"/>
                <w:szCs w:val="22"/>
                <w:lang w:eastAsia="ar-SA"/>
              </w:rPr>
              <w:t>9</w:t>
            </w:r>
            <w:r w:rsidRPr="0035798F">
              <w:rPr>
                <w:rFonts w:ascii="Times New Roman" w:eastAsia="Times New Roman" w:hAnsi="Times New Roman" w:cs="Times New Roman"/>
                <w:sz w:val="22"/>
                <w:szCs w:val="22"/>
                <w:lang w:eastAsia="ar-SA"/>
              </w:rPr>
              <w:t xml:space="preserve"> mm</w:t>
            </w:r>
          </w:p>
        </w:tc>
        <w:tc>
          <w:tcPr>
            <w:tcW w:w="3119" w:type="dxa"/>
            <w:tcBorders>
              <w:top w:val="single" w:sz="4" w:space="0" w:color="000000"/>
              <w:left w:val="single" w:sz="4" w:space="0" w:color="000000"/>
              <w:bottom w:val="single" w:sz="4" w:space="0" w:color="000000"/>
              <w:right w:val="single" w:sz="4" w:space="0" w:color="000000"/>
            </w:tcBorders>
          </w:tcPr>
          <w:p w14:paraId="08EE172E" w14:textId="77777777" w:rsidR="0098014D" w:rsidRPr="00637908" w:rsidRDefault="0098014D" w:rsidP="0098014D">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w:t>
            </w:r>
          </w:p>
          <w:p w14:paraId="290D6CCD" w14:textId="30FBE5B3" w:rsidR="00992385" w:rsidRPr="00637908" w:rsidRDefault="0098014D" w:rsidP="0098014D">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p>
        </w:tc>
      </w:tr>
      <w:tr w:rsidR="00992385" w:rsidRPr="00637908" w14:paraId="36D86179"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259A55E1" w14:textId="43883986" w:rsidR="00992385" w:rsidRPr="00637908" w:rsidRDefault="0098014D"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2.4.</w:t>
            </w:r>
          </w:p>
        </w:tc>
        <w:tc>
          <w:tcPr>
            <w:tcW w:w="1701" w:type="dxa"/>
            <w:tcBorders>
              <w:top w:val="single" w:sz="4" w:space="0" w:color="000000"/>
              <w:left w:val="single" w:sz="4" w:space="0" w:color="000000"/>
              <w:bottom w:val="single" w:sz="4" w:space="0" w:color="000000"/>
              <w:right w:val="single" w:sz="4" w:space="0" w:color="000000"/>
            </w:tcBorders>
          </w:tcPr>
          <w:p w14:paraId="2CDD6B3D" w14:textId="7543AE3A" w:rsidR="00992385" w:rsidRPr="00637908" w:rsidRDefault="0035798F"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Apatiniai sutvirtinimai (Nr. 8-13 )</w:t>
            </w:r>
          </w:p>
        </w:tc>
        <w:tc>
          <w:tcPr>
            <w:tcW w:w="4253" w:type="dxa"/>
            <w:tcBorders>
              <w:top w:val="single" w:sz="4" w:space="0" w:color="000000"/>
              <w:left w:val="single" w:sz="4" w:space="0" w:color="000000"/>
              <w:bottom w:val="single" w:sz="4" w:space="0" w:color="000000"/>
            </w:tcBorders>
          </w:tcPr>
          <w:p w14:paraId="3A34B617" w14:textId="5A9DA61D" w:rsidR="00992385" w:rsidRPr="00637908" w:rsidRDefault="0035798F" w:rsidP="00992385">
            <w:pPr>
              <w:suppressAutoHyphens/>
              <w:spacing w:after="0" w:line="240" w:lineRule="auto"/>
              <w:jc w:val="both"/>
              <w:rPr>
                <w:rFonts w:ascii="Times New Roman" w:eastAsia="Times New Roman" w:hAnsi="Times New Roman" w:cs="Times New Roman"/>
                <w:sz w:val="22"/>
                <w:szCs w:val="22"/>
                <w:lang w:eastAsia="ar-SA"/>
              </w:rPr>
            </w:pPr>
            <w:r w:rsidRPr="0035798F">
              <w:rPr>
                <w:rFonts w:ascii="Times New Roman" w:eastAsia="Times New Roman" w:hAnsi="Times New Roman" w:cs="Times New Roman"/>
                <w:sz w:val="22"/>
                <w:szCs w:val="22"/>
                <w:lang w:eastAsia="ar-SA"/>
              </w:rPr>
              <w:t>Pagaminti iš plieno S355 arba lygiavertės, ne prastesnių mechaninių savybių medžiagos, storis – ne mažesnis kaip 6 mm</w:t>
            </w:r>
          </w:p>
        </w:tc>
        <w:tc>
          <w:tcPr>
            <w:tcW w:w="3119" w:type="dxa"/>
            <w:tcBorders>
              <w:top w:val="single" w:sz="4" w:space="0" w:color="000000"/>
              <w:left w:val="single" w:sz="4" w:space="0" w:color="000000"/>
              <w:bottom w:val="single" w:sz="4" w:space="0" w:color="000000"/>
              <w:right w:val="single" w:sz="4" w:space="0" w:color="000000"/>
            </w:tcBorders>
          </w:tcPr>
          <w:p w14:paraId="4AA7E163" w14:textId="77777777" w:rsidR="0098014D" w:rsidRPr="00637908" w:rsidRDefault="0098014D" w:rsidP="0098014D">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w:t>
            </w:r>
          </w:p>
          <w:p w14:paraId="41AA219D" w14:textId="257E793E" w:rsidR="00992385" w:rsidRPr="00637908" w:rsidRDefault="0098014D" w:rsidP="0098014D">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p>
        </w:tc>
      </w:tr>
      <w:tr w:rsidR="00992385" w:rsidRPr="00637908" w14:paraId="2C811A68"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262025D7" w14:textId="0D971EE1" w:rsidR="00992385" w:rsidRPr="00637908" w:rsidRDefault="0098014D"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2.5.</w:t>
            </w:r>
          </w:p>
        </w:tc>
        <w:tc>
          <w:tcPr>
            <w:tcW w:w="1701" w:type="dxa"/>
            <w:tcBorders>
              <w:top w:val="single" w:sz="4" w:space="0" w:color="000000"/>
              <w:left w:val="single" w:sz="4" w:space="0" w:color="000000"/>
              <w:bottom w:val="single" w:sz="4" w:space="0" w:color="000000"/>
              <w:right w:val="single" w:sz="4" w:space="0" w:color="000000"/>
            </w:tcBorders>
          </w:tcPr>
          <w:p w14:paraId="3A587C80" w14:textId="04DA283E" w:rsidR="00992385" w:rsidRPr="00637908" w:rsidRDefault="0035798F"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Viršutinis sutvirtinimas (Nr.14)</w:t>
            </w:r>
          </w:p>
        </w:tc>
        <w:tc>
          <w:tcPr>
            <w:tcW w:w="4253" w:type="dxa"/>
            <w:tcBorders>
              <w:top w:val="single" w:sz="4" w:space="0" w:color="000000"/>
              <w:left w:val="single" w:sz="4" w:space="0" w:color="000000"/>
              <w:bottom w:val="single" w:sz="4" w:space="0" w:color="000000"/>
            </w:tcBorders>
          </w:tcPr>
          <w:p w14:paraId="6FAD1AB5" w14:textId="43A0D663" w:rsidR="00992385" w:rsidRPr="00637908" w:rsidRDefault="0035798F" w:rsidP="00992385">
            <w:pPr>
              <w:suppressAutoHyphens/>
              <w:spacing w:after="0" w:line="240" w:lineRule="auto"/>
              <w:jc w:val="both"/>
              <w:rPr>
                <w:rFonts w:ascii="Times New Roman" w:eastAsia="Times New Roman" w:hAnsi="Times New Roman" w:cs="Times New Roman"/>
                <w:sz w:val="22"/>
                <w:szCs w:val="22"/>
                <w:lang w:eastAsia="ar-SA"/>
              </w:rPr>
            </w:pPr>
            <w:r w:rsidRPr="0035798F">
              <w:rPr>
                <w:rFonts w:ascii="Times New Roman" w:eastAsia="Times New Roman" w:hAnsi="Times New Roman" w:cs="Times New Roman"/>
                <w:sz w:val="22"/>
                <w:szCs w:val="22"/>
                <w:lang w:eastAsia="ar-SA"/>
              </w:rPr>
              <w:t>Pagamint</w:t>
            </w:r>
            <w:r>
              <w:rPr>
                <w:rFonts w:ascii="Times New Roman" w:eastAsia="Times New Roman" w:hAnsi="Times New Roman" w:cs="Times New Roman"/>
                <w:sz w:val="22"/>
                <w:szCs w:val="22"/>
                <w:lang w:eastAsia="ar-SA"/>
              </w:rPr>
              <w:t>as</w:t>
            </w:r>
            <w:r w:rsidRPr="0035798F">
              <w:rPr>
                <w:rFonts w:ascii="Times New Roman" w:eastAsia="Times New Roman" w:hAnsi="Times New Roman" w:cs="Times New Roman"/>
                <w:sz w:val="22"/>
                <w:szCs w:val="22"/>
                <w:lang w:eastAsia="ar-SA"/>
              </w:rPr>
              <w:t xml:space="preserve"> iš plieno S355 arba lygiavertės, ne prastesnių mechaninių savybių medžiagos, storis – ne mažesnis kaip 6 mm</w:t>
            </w:r>
          </w:p>
        </w:tc>
        <w:tc>
          <w:tcPr>
            <w:tcW w:w="3119" w:type="dxa"/>
            <w:tcBorders>
              <w:top w:val="single" w:sz="4" w:space="0" w:color="000000"/>
              <w:left w:val="single" w:sz="4" w:space="0" w:color="000000"/>
              <w:bottom w:val="single" w:sz="4" w:space="0" w:color="000000"/>
              <w:right w:val="single" w:sz="4" w:space="0" w:color="000000"/>
            </w:tcBorders>
          </w:tcPr>
          <w:p w14:paraId="5EE67448"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4A07E8F7"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p>
        </w:tc>
      </w:tr>
      <w:tr w:rsidR="00992385" w:rsidRPr="00637908" w14:paraId="2CC23C3B"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6FDED6FA" w14:textId="1BF2D7CC" w:rsidR="00992385" w:rsidRPr="00637908" w:rsidRDefault="0098014D"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2.6.</w:t>
            </w:r>
          </w:p>
        </w:tc>
        <w:tc>
          <w:tcPr>
            <w:tcW w:w="1701" w:type="dxa"/>
            <w:tcBorders>
              <w:top w:val="single" w:sz="4" w:space="0" w:color="000000"/>
              <w:left w:val="single" w:sz="4" w:space="0" w:color="000000"/>
              <w:bottom w:val="single" w:sz="4" w:space="0" w:color="000000"/>
              <w:right w:val="single" w:sz="4" w:space="0" w:color="000000"/>
            </w:tcBorders>
          </w:tcPr>
          <w:p w14:paraId="24BB2AF8" w14:textId="77777777" w:rsidR="00B271E5" w:rsidRDefault="0035798F"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Tvirtinimo kronšteinas</w:t>
            </w:r>
            <w:r w:rsidR="0098014D">
              <w:rPr>
                <w:rFonts w:ascii="Times New Roman" w:eastAsia="Times New Roman" w:hAnsi="Times New Roman" w:cs="Times New Roman"/>
                <w:sz w:val="22"/>
                <w:szCs w:val="22"/>
                <w:lang w:eastAsia="ar-SA"/>
              </w:rPr>
              <w:t xml:space="preserve">, jungtis </w:t>
            </w:r>
          </w:p>
          <w:p w14:paraId="52EA34CC" w14:textId="644E23AA" w:rsidR="00992385" w:rsidRPr="000C00D9" w:rsidRDefault="0098014D" w:rsidP="00992385">
            <w:pPr>
              <w:suppressAutoHyphens/>
              <w:spacing w:after="0" w:line="240" w:lineRule="auto"/>
              <w:jc w:val="both"/>
              <w:rPr>
                <w:rFonts w:ascii="Times New Roman" w:eastAsia="Times New Roman" w:hAnsi="Times New Roman" w:cs="Times New Roman"/>
                <w:b/>
                <w:bCs/>
                <w:sz w:val="22"/>
                <w:szCs w:val="22"/>
                <w:lang w:eastAsia="ar-SA"/>
              </w:rPr>
            </w:pPr>
            <w:r w:rsidRPr="000C00D9">
              <w:rPr>
                <w:rFonts w:ascii="Times New Roman" w:eastAsia="Times New Roman" w:hAnsi="Times New Roman" w:cs="Times New Roman"/>
                <w:b/>
                <w:bCs/>
                <w:sz w:val="22"/>
                <w:szCs w:val="22"/>
                <w:highlight w:val="lightGray"/>
                <w:lang w:eastAsia="ar-SA"/>
              </w:rPr>
              <w:t>St</w:t>
            </w:r>
            <w:r w:rsidR="00B271E5" w:rsidRPr="000C00D9">
              <w:rPr>
                <w:rFonts w:ascii="Times New Roman" w:eastAsia="Times New Roman" w:hAnsi="Times New Roman" w:cs="Times New Roman"/>
                <w:b/>
                <w:bCs/>
                <w:sz w:val="22"/>
                <w:szCs w:val="22"/>
                <w:highlight w:val="lightGray"/>
                <w:lang w:eastAsia="ar-SA"/>
              </w:rPr>
              <w:t>eelwrist OS 60</w:t>
            </w:r>
          </w:p>
        </w:tc>
        <w:tc>
          <w:tcPr>
            <w:tcW w:w="4253" w:type="dxa"/>
            <w:tcBorders>
              <w:top w:val="single" w:sz="4" w:space="0" w:color="000000"/>
              <w:left w:val="single" w:sz="4" w:space="0" w:color="000000"/>
              <w:bottom w:val="single" w:sz="4" w:space="0" w:color="000000"/>
            </w:tcBorders>
          </w:tcPr>
          <w:p w14:paraId="7F88244D" w14:textId="77777777" w:rsidR="00992385" w:rsidRDefault="0035798F"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Atstumas tarp pirštų centrų 480 mm</w:t>
            </w:r>
          </w:p>
          <w:p w14:paraId="02F96BAA" w14:textId="09F7C65E" w:rsidR="0035798F" w:rsidRDefault="0035798F"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Plotis </w:t>
            </w:r>
            <w:r w:rsidRPr="000D17FC">
              <w:rPr>
                <w:rFonts w:ascii="Times New Roman" w:eastAsia="Times New Roman" w:hAnsi="Times New Roman" w:cs="Times New Roman"/>
                <w:color w:val="000000" w:themeColor="text1"/>
                <w:sz w:val="22"/>
                <w:szCs w:val="22"/>
                <w:lang w:eastAsia="ar-SA"/>
              </w:rPr>
              <w:t>34</w:t>
            </w:r>
            <w:r w:rsidR="000D17FC" w:rsidRPr="000D17FC">
              <w:rPr>
                <w:rFonts w:ascii="Times New Roman" w:eastAsia="Times New Roman" w:hAnsi="Times New Roman" w:cs="Times New Roman"/>
                <w:color w:val="000000" w:themeColor="text1"/>
                <w:sz w:val="22"/>
                <w:szCs w:val="22"/>
                <w:lang w:eastAsia="ar-SA"/>
              </w:rPr>
              <w:t>1</w:t>
            </w:r>
            <w:r>
              <w:rPr>
                <w:rFonts w:ascii="Times New Roman" w:eastAsia="Times New Roman" w:hAnsi="Times New Roman" w:cs="Times New Roman"/>
                <w:sz w:val="22"/>
                <w:szCs w:val="22"/>
                <w:lang w:eastAsia="ar-SA"/>
              </w:rPr>
              <w:t xml:space="preserve"> mm</w:t>
            </w:r>
          </w:p>
          <w:p w14:paraId="7DF8593C" w14:textId="32449FD7" w:rsidR="0035798F" w:rsidRPr="00637908" w:rsidRDefault="0035798F"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Pirštų diametras 60 mm</w:t>
            </w:r>
          </w:p>
        </w:tc>
        <w:tc>
          <w:tcPr>
            <w:tcW w:w="3119" w:type="dxa"/>
            <w:tcBorders>
              <w:top w:val="single" w:sz="4" w:space="0" w:color="000000"/>
              <w:left w:val="single" w:sz="4" w:space="0" w:color="000000"/>
              <w:bottom w:val="single" w:sz="4" w:space="0" w:color="000000"/>
              <w:right w:val="single" w:sz="4" w:space="0" w:color="000000"/>
            </w:tcBorders>
          </w:tcPr>
          <w:p w14:paraId="51C6BA77" w14:textId="77777777" w:rsidR="0098014D" w:rsidRPr="00637908" w:rsidRDefault="0098014D" w:rsidP="0098014D">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w:t>
            </w:r>
          </w:p>
          <w:p w14:paraId="603A0442" w14:textId="4FEC4D5B" w:rsidR="00992385" w:rsidRPr="00637908" w:rsidRDefault="0098014D" w:rsidP="0098014D">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p>
        </w:tc>
      </w:tr>
      <w:bookmarkEnd w:id="8"/>
      <w:bookmarkEnd w:id="9"/>
      <w:bookmarkEnd w:id="10"/>
    </w:tbl>
    <w:p w14:paraId="07A1E03D" w14:textId="77777777" w:rsidR="00992385" w:rsidRPr="00637908"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68243D2E" w14:textId="77777777" w:rsidR="00992385" w:rsidRPr="00637908"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514BF051" w14:textId="77777777" w:rsidR="00992385" w:rsidRPr="00637908"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694F2EC3" w14:textId="0ABA6871" w:rsidR="00992385" w:rsidRDefault="00992385" w:rsidP="00992385">
      <w:pPr>
        <w:suppressAutoHyphens/>
        <w:spacing w:after="0" w:line="240" w:lineRule="auto"/>
        <w:jc w:val="right"/>
        <w:rPr>
          <w:rFonts w:eastAsia="Times New Roman" w:cstheme="minorHAnsi"/>
          <w:lang w:eastAsia="ar-SA"/>
        </w:rPr>
      </w:pPr>
    </w:p>
    <w:p w14:paraId="2DD0DE4C" w14:textId="6BB0EA78" w:rsidR="007357A5" w:rsidRDefault="00075E34" w:rsidP="00992385">
      <w:pPr>
        <w:suppressAutoHyphens/>
        <w:spacing w:after="0" w:line="240" w:lineRule="auto"/>
        <w:jc w:val="right"/>
        <w:rPr>
          <w:rFonts w:eastAsia="Times New Roman" w:cstheme="minorHAnsi"/>
          <w:lang w:eastAsia="ar-SA"/>
        </w:rPr>
      </w:pPr>
      <w:r w:rsidRPr="00075E34">
        <w:rPr>
          <w:rFonts w:eastAsia="Times New Roman" w:cstheme="minorHAnsi"/>
          <w:noProof/>
          <w:lang w:eastAsia="ar-SA"/>
        </w:rPr>
        <w:lastRenderedPageBreak/>
        <w:drawing>
          <wp:inline distT="0" distB="0" distL="0" distR="0" wp14:anchorId="7D1FF83F" wp14:editId="1B618B70">
            <wp:extent cx="6332220" cy="4373880"/>
            <wp:effectExtent l="0" t="0" r="0" b="7620"/>
            <wp:docPr id="146521298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212989" name=""/>
                    <pic:cNvPicPr/>
                  </pic:nvPicPr>
                  <pic:blipFill>
                    <a:blip r:embed="rId11"/>
                    <a:stretch>
                      <a:fillRect/>
                    </a:stretch>
                  </pic:blipFill>
                  <pic:spPr>
                    <a:xfrm>
                      <a:off x="0" y="0"/>
                      <a:ext cx="6332220" cy="4373880"/>
                    </a:xfrm>
                    <a:prstGeom prst="rect">
                      <a:avLst/>
                    </a:prstGeom>
                  </pic:spPr>
                </pic:pic>
              </a:graphicData>
            </a:graphic>
          </wp:inline>
        </w:drawing>
      </w:r>
    </w:p>
    <w:p w14:paraId="59BC3183" w14:textId="5A4EFFCF" w:rsidR="007357A5" w:rsidRDefault="007357A5" w:rsidP="007357A5">
      <w:pPr>
        <w:suppressAutoHyphens/>
        <w:spacing w:after="0" w:line="240" w:lineRule="auto"/>
        <w:rPr>
          <w:rFonts w:eastAsia="Times New Roman" w:cstheme="minorHAnsi"/>
          <w:lang w:eastAsia="ar-SA"/>
        </w:rPr>
      </w:pPr>
      <w:r w:rsidRPr="007357A5">
        <w:rPr>
          <w:rFonts w:eastAsia="Times New Roman" w:cstheme="minorHAnsi"/>
          <w:noProof/>
          <w:lang w:eastAsia="ar-SA"/>
        </w:rPr>
        <w:drawing>
          <wp:inline distT="0" distB="0" distL="0" distR="0" wp14:anchorId="23B8A063" wp14:editId="7CEDB6ED">
            <wp:extent cx="3905795" cy="2867425"/>
            <wp:effectExtent l="0" t="0" r="0" b="9525"/>
            <wp:docPr id="17067098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70989" name=""/>
                    <pic:cNvPicPr/>
                  </pic:nvPicPr>
                  <pic:blipFill>
                    <a:blip r:embed="rId12"/>
                    <a:stretch>
                      <a:fillRect/>
                    </a:stretch>
                  </pic:blipFill>
                  <pic:spPr>
                    <a:xfrm>
                      <a:off x="0" y="0"/>
                      <a:ext cx="3905795" cy="2867425"/>
                    </a:xfrm>
                    <a:prstGeom prst="rect">
                      <a:avLst/>
                    </a:prstGeom>
                  </pic:spPr>
                </pic:pic>
              </a:graphicData>
            </a:graphic>
          </wp:inline>
        </w:drawing>
      </w:r>
    </w:p>
    <w:p w14:paraId="46A4C448" w14:textId="77777777" w:rsidR="0098014D" w:rsidRDefault="0098014D" w:rsidP="007357A5">
      <w:pPr>
        <w:suppressAutoHyphens/>
        <w:spacing w:after="0" w:line="240" w:lineRule="auto"/>
        <w:rPr>
          <w:rFonts w:eastAsia="Times New Roman" w:cstheme="minorHAnsi"/>
          <w:lang w:eastAsia="ar-SA"/>
        </w:rPr>
      </w:pPr>
    </w:p>
    <w:p w14:paraId="4DF772E6" w14:textId="77777777" w:rsidR="003F0F7C" w:rsidRDefault="003F0F7C" w:rsidP="007357A5">
      <w:pPr>
        <w:suppressAutoHyphens/>
        <w:spacing w:after="0" w:line="240" w:lineRule="auto"/>
        <w:rPr>
          <w:rFonts w:eastAsia="Times New Roman" w:cstheme="minorHAnsi"/>
          <w:lang w:eastAsia="ar-SA"/>
        </w:rPr>
      </w:pPr>
    </w:p>
    <w:p w14:paraId="76ECF60A" w14:textId="77777777" w:rsidR="003F0F7C" w:rsidRDefault="003F0F7C" w:rsidP="007357A5">
      <w:pPr>
        <w:suppressAutoHyphens/>
        <w:spacing w:after="0" w:line="240" w:lineRule="auto"/>
        <w:rPr>
          <w:rFonts w:eastAsia="Times New Roman" w:cstheme="minorHAnsi"/>
          <w:lang w:eastAsia="ar-SA"/>
        </w:rPr>
      </w:pPr>
    </w:p>
    <w:p w14:paraId="71861174" w14:textId="77777777" w:rsidR="003F0F7C" w:rsidRDefault="003F0F7C" w:rsidP="007357A5">
      <w:pPr>
        <w:suppressAutoHyphens/>
        <w:spacing w:after="0" w:line="240" w:lineRule="auto"/>
        <w:rPr>
          <w:rFonts w:eastAsia="Times New Roman" w:cstheme="minorHAnsi"/>
          <w:lang w:eastAsia="ar-SA"/>
        </w:rPr>
      </w:pPr>
    </w:p>
    <w:p w14:paraId="07F29D06" w14:textId="77777777" w:rsidR="0098014D" w:rsidRPr="00637908" w:rsidRDefault="0098014D" w:rsidP="0098014D">
      <w:pPr>
        <w:suppressAutoHyphens/>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______________</w:t>
      </w:r>
      <w:r w:rsidRPr="00637908">
        <w:rPr>
          <w:rFonts w:ascii="Times New Roman" w:eastAsia="Times New Roman" w:hAnsi="Times New Roman" w:cs="Times New Roman"/>
          <w:sz w:val="22"/>
          <w:szCs w:val="22"/>
          <w:lang w:eastAsia="ar-SA"/>
        </w:rPr>
        <w:tab/>
        <w:t>______________________________</w:t>
      </w:r>
      <w:r w:rsidRPr="00637908">
        <w:rPr>
          <w:rFonts w:ascii="Times New Roman" w:eastAsia="Times New Roman" w:hAnsi="Times New Roman" w:cs="Times New Roman"/>
          <w:sz w:val="22"/>
          <w:szCs w:val="22"/>
          <w:lang w:eastAsia="ar-SA"/>
        </w:rPr>
        <w:tab/>
        <w:t xml:space="preserve">           _______________________</w:t>
      </w:r>
    </w:p>
    <w:p w14:paraId="017E989F" w14:textId="77777777" w:rsidR="0098014D" w:rsidRPr="00637908" w:rsidRDefault="0098014D" w:rsidP="0098014D">
      <w:pPr>
        <w:suppressAutoHyphens/>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(pareigos)</w:t>
      </w:r>
      <w:r w:rsidRPr="00637908">
        <w:rPr>
          <w:rFonts w:ascii="Times New Roman" w:eastAsia="Times New Roman" w:hAnsi="Times New Roman" w:cs="Times New Roman"/>
          <w:sz w:val="22"/>
          <w:szCs w:val="22"/>
          <w:lang w:eastAsia="ar-SA"/>
        </w:rPr>
        <w:tab/>
      </w:r>
      <w:r w:rsidRPr="00637908">
        <w:rPr>
          <w:rFonts w:ascii="Times New Roman" w:eastAsia="Times New Roman" w:hAnsi="Times New Roman" w:cs="Times New Roman"/>
          <w:sz w:val="22"/>
          <w:szCs w:val="22"/>
          <w:lang w:eastAsia="ar-SA"/>
        </w:rPr>
        <w:tab/>
        <w:t>(parašas vadovo arba įgalioto asmens)</w:t>
      </w:r>
      <w:r w:rsidRPr="00637908">
        <w:rPr>
          <w:rFonts w:ascii="Times New Roman" w:eastAsia="Times New Roman" w:hAnsi="Times New Roman" w:cs="Times New Roman"/>
          <w:sz w:val="22"/>
          <w:szCs w:val="22"/>
          <w:lang w:eastAsia="ar-SA"/>
        </w:rPr>
        <w:tab/>
      </w:r>
      <w:r w:rsidRPr="00637908">
        <w:rPr>
          <w:rFonts w:ascii="Times New Roman" w:eastAsia="Times New Roman" w:hAnsi="Times New Roman" w:cs="Times New Roman"/>
          <w:sz w:val="22"/>
          <w:szCs w:val="22"/>
          <w:lang w:eastAsia="ar-SA"/>
        </w:rPr>
        <w:tab/>
        <w:t>(vardas pavardė)</w:t>
      </w:r>
    </w:p>
    <w:p w14:paraId="4E045830" w14:textId="77777777" w:rsidR="0098014D" w:rsidRPr="00992385" w:rsidRDefault="0098014D" w:rsidP="007357A5">
      <w:pPr>
        <w:suppressAutoHyphens/>
        <w:spacing w:after="0" w:line="240" w:lineRule="auto"/>
        <w:rPr>
          <w:rFonts w:eastAsia="Times New Roman" w:cstheme="minorHAnsi"/>
          <w:lang w:eastAsia="ar-SA"/>
        </w:rPr>
      </w:pPr>
    </w:p>
    <w:sectPr w:rsidR="0098014D" w:rsidRPr="00992385" w:rsidSect="004B685B">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98F4E" w14:textId="77777777" w:rsidR="00235C2E" w:rsidRDefault="00235C2E" w:rsidP="00D05666">
      <w:r>
        <w:separator/>
      </w:r>
    </w:p>
  </w:endnote>
  <w:endnote w:type="continuationSeparator" w:id="0">
    <w:p w14:paraId="49674AEC" w14:textId="77777777" w:rsidR="00235C2E" w:rsidRDefault="00235C2E" w:rsidP="00D05666">
      <w:r>
        <w:continuationSeparator/>
      </w:r>
    </w:p>
  </w:endnote>
  <w:endnote w:type="continuationNotice" w:id="1">
    <w:p w14:paraId="3F26FB95" w14:textId="77777777" w:rsidR="00235C2E" w:rsidRDefault="00235C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D2EAE" w14:textId="77777777" w:rsidR="00235C2E" w:rsidRDefault="00235C2E" w:rsidP="00D05666">
      <w:r>
        <w:separator/>
      </w:r>
    </w:p>
  </w:footnote>
  <w:footnote w:type="continuationSeparator" w:id="0">
    <w:p w14:paraId="0E28504B" w14:textId="77777777" w:rsidR="00235C2E" w:rsidRDefault="00235C2E" w:rsidP="00D05666">
      <w:r>
        <w:continuationSeparator/>
      </w:r>
    </w:p>
  </w:footnote>
  <w:footnote w:type="continuationNotice" w:id="1">
    <w:p w14:paraId="10C16FED" w14:textId="77777777" w:rsidR="00235C2E" w:rsidRDefault="00235C2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3965"/>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4E23D44"/>
    <w:multiLevelType w:val="multilevel"/>
    <w:tmpl w:val="F488B30A"/>
    <w:lvl w:ilvl="0">
      <w:start w:val="2"/>
      <w:numFmt w:val="decimal"/>
      <w:lvlText w:val="%1"/>
      <w:lvlJc w:val="left"/>
      <w:pPr>
        <w:ind w:left="420" w:hanging="420"/>
      </w:pPr>
      <w:rPr>
        <w:rFonts w:eastAsiaTheme="majorEastAsia" w:hint="default"/>
      </w:rPr>
    </w:lvl>
    <w:lvl w:ilvl="1">
      <w:start w:val="2"/>
      <w:numFmt w:val="decimal"/>
      <w:lvlText w:val="%1.%2"/>
      <w:lvlJc w:val="left"/>
      <w:pPr>
        <w:ind w:left="420" w:hanging="420"/>
      </w:pPr>
      <w:rPr>
        <w:rFonts w:eastAsiaTheme="majorEastAsia" w:hint="default"/>
      </w:rPr>
    </w:lvl>
    <w:lvl w:ilvl="2">
      <w:start w:val="1"/>
      <w:numFmt w:val="decimal"/>
      <w:lvlText w:val="%1.%2.%3"/>
      <w:lvlJc w:val="left"/>
      <w:pPr>
        <w:ind w:left="720" w:hanging="720"/>
      </w:pPr>
      <w:rPr>
        <w:rFonts w:eastAsiaTheme="majorEastAsia" w:hint="default"/>
        <w:b/>
        <w:bCs/>
      </w:rPr>
    </w:lvl>
    <w:lvl w:ilvl="3">
      <w:start w:val="1"/>
      <w:numFmt w:val="decimal"/>
      <w:lvlText w:val="%1.%2.%3.%4"/>
      <w:lvlJc w:val="left"/>
      <w:pPr>
        <w:ind w:left="720" w:hanging="72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080" w:hanging="108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440" w:hanging="144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3"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3D313937"/>
    <w:multiLevelType w:val="multilevel"/>
    <w:tmpl w:val="0992A688"/>
    <w:lvl w:ilvl="0">
      <w:start w:val="1"/>
      <w:numFmt w:val="decimal"/>
      <w:lvlText w:val="%1"/>
      <w:lvlJc w:val="left"/>
      <w:pPr>
        <w:ind w:left="720" w:hanging="360"/>
      </w:pPr>
      <w:rPr>
        <w:rFonts w:asciiTheme="minorHAnsi" w:eastAsia="Calibri" w:hAnsiTheme="minorHAnsi" w:cstheme="minorHAnsi"/>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rPr>
        <w:b/>
        <w:bCs/>
        <w:i w:val="0"/>
        <w:iCs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52507DFF"/>
    <w:multiLevelType w:val="hybridMultilevel"/>
    <w:tmpl w:val="DFC05572"/>
    <w:lvl w:ilvl="0" w:tplc="59742CD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38F2BA0"/>
    <w:multiLevelType w:val="multilevel"/>
    <w:tmpl w:val="B928AC18"/>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7"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D696AA1"/>
    <w:multiLevelType w:val="multilevel"/>
    <w:tmpl w:val="91865154"/>
    <w:lvl w:ilvl="0">
      <w:start w:val="1"/>
      <w:numFmt w:val="decimal"/>
      <w:lvlText w:val="%1."/>
      <w:lvlJc w:val="left"/>
      <w:pPr>
        <w:ind w:left="720" w:hanging="360"/>
      </w:pPr>
      <w:rPr>
        <w:b/>
        <w:color w:val="auto"/>
      </w:rPr>
    </w:lvl>
    <w:lvl w:ilvl="1">
      <w:start w:val="1"/>
      <w:numFmt w:val="decimal"/>
      <w:isLgl/>
      <w:lvlText w:val="%1.%2."/>
      <w:lvlJc w:val="left"/>
      <w:pPr>
        <w:ind w:left="720" w:hanging="360"/>
      </w:pPr>
      <w:rPr>
        <w:b/>
      </w:rPr>
    </w:lvl>
    <w:lvl w:ilvl="2">
      <w:start w:val="1"/>
      <w:numFmt w:val="decimal"/>
      <w:isLgl/>
      <w:lvlText w:val="%1.%2.%3."/>
      <w:lvlJc w:val="left"/>
      <w:pPr>
        <w:ind w:left="1288" w:hanging="720"/>
      </w:pPr>
      <w:rPr>
        <w:b/>
      </w:rPr>
    </w:lvl>
    <w:lvl w:ilvl="3">
      <w:start w:val="1"/>
      <w:numFmt w:val="decimal"/>
      <w:isLgl/>
      <w:lvlText w:val="%1.%2.%3.%4."/>
      <w:lvlJc w:val="left"/>
      <w:pPr>
        <w:ind w:left="1080" w:hanging="720"/>
      </w:pPr>
      <w:rPr>
        <w:b/>
        <w:bCs/>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207184103">
    <w:abstractNumId w:val="1"/>
  </w:num>
  <w:num w:numId="2" w16cid:durableId="1484615006">
    <w:abstractNumId w:val="8"/>
  </w:num>
  <w:num w:numId="3" w16cid:durableId="7123841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82350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9551332">
    <w:abstractNumId w:val="6"/>
  </w:num>
  <w:num w:numId="6" w16cid:durableId="1227034343">
    <w:abstractNumId w:val="0"/>
  </w:num>
  <w:num w:numId="7" w16cid:durableId="1259100741">
    <w:abstractNumId w:val="5"/>
  </w:num>
  <w:num w:numId="8" w16cid:durableId="691762448">
    <w:abstractNumId w:val="9"/>
  </w:num>
  <w:num w:numId="9" w16cid:durableId="1879320563">
    <w:abstractNumId w:val="7"/>
  </w:num>
  <w:num w:numId="10" w16cid:durableId="1018846671">
    <w:abstractNumId w:val="3"/>
  </w:num>
  <w:num w:numId="11" w16cid:durableId="751241045">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D21"/>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5E34"/>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0D9"/>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7FC"/>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6DC5"/>
    <w:rsid w:val="001072BE"/>
    <w:rsid w:val="001075E8"/>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57B5"/>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54AA"/>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075F"/>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97B"/>
    <w:rsid w:val="00225BEF"/>
    <w:rsid w:val="002267DE"/>
    <w:rsid w:val="00226AD0"/>
    <w:rsid w:val="002279BC"/>
    <w:rsid w:val="002306AB"/>
    <w:rsid w:val="00231166"/>
    <w:rsid w:val="0023232F"/>
    <w:rsid w:val="00233169"/>
    <w:rsid w:val="00234717"/>
    <w:rsid w:val="00234920"/>
    <w:rsid w:val="0023505D"/>
    <w:rsid w:val="002358F1"/>
    <w:rsid w:val="00235C2E"/>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65"/>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98F"/>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756"/>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0F7C"/>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247F"/>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6A1"/>
    <w:rsid w:val="00577925"/>
    <w:rsid w:val="00577A72"/>
    <w:rsid w:val="005806D2"/>
    <w:rsid w:val="00582CE9"/>
    <w:rsid w:val="00583195"/>
    <w:rsid w:val="0058377F"/>
    <w:rsid w:val="00583982"/>
    <w:rsid w:val="00583B84"/>
    <w:rsid w:val="00584DCA"/>
    <w:rsid w:val="0058525D"/>
    <w:rsid w:val="00585C84"/>
    <w:rsid w:val="005872C9"/>
    <w:rsid w:val="00587B80"/>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5F2"/>
    <w:rsid w:val="005A74E8"/>
    <w:rsid w:val="005B0749"/>
    <w:rsid w:val="005B1808"/>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6DB"/>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326"/>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7908"/>
    <w:rsid w:val="00640399"/>
    <w:rsid w:val="00640DBD"/>
    <w:rsid w:val="0064169B"/>
    <w:rsid w:val="00642567"/>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30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7A5"/>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97B5D"/>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B1E"/>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2B34"/>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06D"/>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4B72"/>
    <w:rsid w:val="00935371"/>
    <w:rsid w:val="00935826"/>
    <w:rsid w:val="00936883"/>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4BB7"/>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14D"/>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385"/>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1C2D"/>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4D3"/>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4FD"/>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1E5"/>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4327"/>
    <w:rsid w:val="00BC512A"/>
    <w:rsid w:val="00BC5391"/>
    <w:rsid w:val="00BC7052"/>
    <w:rsid w:val="00BC759E"/>
    <w:rsid w:val="00BC7F89"/>
    <w:rsid w:val="00BD00CF"/>
    <w:rsid w:val="00BD0C86"/>
    <w:rsid w:val="00BD20D9"/>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2E10"/>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1208"/>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40A"/>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2A2"/>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15C"/>
    <w:rsid w:val="00E02773"/>
    <w:rsid w:val="00E0288C"/>
    <w:rsid w:val="00E02E87"/>
    <w:rsid w:val="00E03104"/>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FE1"/>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3B93"/>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4E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3F2B"/>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semiHidden/>
    <w:rsid w:val="00992385"/>
  </w:style>
  <w:style w:type="paragraph" w:styleId="HTMLiankstoformatuotas">
    <w:name w:val="HTML Preformatted"/>
    <w:basedOn w:val="prastasis"/>
    <w:link w:val="HTMLiankstoformatuotasDiagrama"/>
    <w:rsid w:val="00992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992385"/>
    <w:rPr>
      <w:rFonts w:ascii="Courier New" w:eastAsia="Times New Roman" w:hAnsi="Courier New" w:cs="Courier New"/>
      <w:sz w:val="20"/>
      <w:szCs w:val="20"/>
    </w:rPr>
  </w:style>
  <w:style w:type="table" w:customStyle="1" w:styleId="Lentelstinklelis2">
    <w:name w:val="Lentelės tinklelis2"/>
    <w:basedOn w:val="prastojilentel"/>
    <w:next w:val="Lentelstinklelis"/>
    <w:uiPriority w:val="59"/>
    <w:rsid w:val="006A5307"/>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C962BE98A349B8966957B34B840BBF"/>
        <w:category>
          <w:name w:val="Bendrosios nuostatos"/>
          <w:gallery w:val="placeholder"/>
        </w:category>
        <w:types>
          <w:type w:val="bbPlcHdr"/>
        </w:types>
        <w:behaviors>
          <w:behavior w:val="content"/>
        </w:behaviors>
        <w:guid w:val="{44567EC7-2B81-4884-8120-EBDF6ACC1CCD}"/>
      </w:docPartPr>
      <w:docPartBody>
        <w:p w:rsidR="0041465E" w:rsidRDefault="00934BDA" w:rsidP="00934BDA">
          <w:pPr>
            <w:pStyle w:val="2CC962BE98A349B8966957B34B840BBF"/>
          </w:pPr>
          <w:r w:rsidRPr="00D76EEF">
            <w:rPr>
              <w:rStyle w:val="Vietosrezervavimoenklotekstas"/>
            </w:rPr>
            <w:t>Pasirinkite elementą.</w:t>
          </w:r>
        </w:p>
      </w:docPartBody>
    </w:docPart>
    <w:docPart>
      <w:docPartPr>
        <w:name w:val="4116673A4A7845A9A713968FF96B4B83"/>
        <w:category>
          <w:name w:val="Bendrosios nuostatos"/>
          <w:gallery w:val="placeholder"/>
        </w:category>
        <w:types>
          <w:type w:val="bbPlcHdr"/>
        </w:types>
        <w:behaviors>
          <w:behavior w:val="content"/>
        </w:behaviors>
        <w:guid w:val="{F85FA841-110A-4E63-A552-81676649B71A}"/>
      </w:docPartPr>
      <w:docPartBody>
        <w:p w:rsidR="0041465E" w:rsidRDefault="00934BDA" w:rsidP="00934BDA">
          <w:pPr>
            <w:pStyle w:val="4116673A4A7845A9A713968FF96B4B83"/>
          </w:pPr>
          <w:r w:rsidRPr="00871AF5">
            <w:rPr>
              <w:rStyle w:val="Vietosrezervavimoenklotekstas"/>
            </w:rPr>
            <w:t>Pasirinkite elementą.</w:t>
          </w:r>
        </w:p>
      </w:docPartBody>
    </w:docPart>
    <w:docPart>
      <w:docPartPr>
        <w:name w:val="1B0C0EB43575475CAADAB7333E783072"/>
        <w:category>
          <w:name w:val="Bendrosios nuostatos"/>
          <w:gallery w:val="placeholder"/>
        </w:category>
        <w:types>
          <w:type w:val="bbPlcHdr"/>
        </w:types>
        <w:behaviors>
          <w:behavior w:val="content"/>
        </w:behaviors>
        <w:guid w:val="{04CF20DB-710E-409C-AD31-4FCB86CB243B}"/>
      </w:docPartPr>
      <w:docPartBody>
        <w:p w:rsidR="0041465E" w:rsidRDefault="00934BDA" w:rsidP="00934BDA">
          <w:pPr>
            <w:pStyle w:val="1B0C0EB43575475CAADAB7333E783072"/>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A"/>
    <w:rsid w:val="000E29F4"/>
    <w:rsid w:val="001075E8"/>
    <w:rsid w:val="001B3EE4"/>
    <w:rsid w:val="00343A6A"/>
    <w:rsid w:val="0041465E"/>
    <w:rsid w:val="005776A1"/>
    <w:rsid w:val="005A65F2"/>
    <w:rsid w:val="006577E4"/>
    <w:rsid w:val="007E3B1E"/>
    <w:rsid w:val="00934BDA"/>
    <w:rsid w:val="00DF02A2"/>
    <w:rsid w:val="00E727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934BDA"/>
    <w:rPr>
      <w:color w:val="808080"/>
    </w:rPr>
  </w:style>
  <w:style w:type="paragraph" w:customStyle="1" w:styleId="2CC962BE98A349B8966957B34B840BBF">
    <w:name w:val="2CC962BE98A349B8966957B34B840BBF"/>
    <w:rsid w:val="00934BDA"/>
  </w:style>
  <w:style w:type="paragraph" w:customStyle="1" w:styleId="4116673A4A7845A9A713968FF96B4B83">
    <w:name w:val="4116673A4A7845A9A713968FF96B4B83"/>
    <w:rsid w:val="00934BDA"/>
  </w:style>
  <w:style w:type="paragraph" w:customStyle="1" w:styleId="1B0C0EB43575475CAADAB7333E783072">
    <w:name w:val="1B0C0EB43575475CAADAB7333E783072"/>
    <w:rsid w:val="00934B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5</Pages>
  <Words>6677</Words>
  <Characters>3806</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Gintaras Kučinskas</cp:lastModifiedBy>
  <cp:revision>26</cp:revision>
  <dcterms:created xsi:type="dcterms:W3CDTF">2024-02-08T08:38:00Z</dcterms:created>
  <dcterms:modified xsi:type="dcterms:W3CDTF">2026-04-14T10:17:00Z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